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F7CA0" w14:textId="77777777" w:rsidR="005F76FE" w:rsidRPr="003258EC" w:rsidRDefault="007F1D50" w:rsidP="003258EC">
      <w:pPr>
        <w:spacing w:after="480"/>
        <w:jc w:val="center"/>
        <w:rPr>
          <w:rFonts w:ascii="Wetteren Stencil Bd" w:hAnsi="Wetteren Stencil Bd" w:cs="Times New Roman"/>
          <w:b/>
          <w:sz w:val="56"/>
          <w:szCs w:val="56"/>
        </w:rPr>
      </w:pPr>
      <w:bookmarkStart w:id="0" w:name="DO"/>
      <w:bookmarkStart w:id="1" w:name="_GoBack"/>
      <w:bookmarkEnd w:id="1"/>
      <w:r>
        <w:rPr>
          <w:rFonts w:ascii="Wetteren Stencil Bd" w:hAnsi="Wetteren Stencil Bd" w:cs="Times New Roman"/>
          <w:sz w:val="56"/>
          <w:szCs w:val="56"/>
        </w:rPr>
        <w:t>BESLUITENLIJST</w:t>
      </w:r>
      <w:r w:rsidR="003258EC">
        <w:rPr>
          <w:rFonts w:ascii="Wetteren Stencil Bd" w:hAnsi="Wetteren Stencil Bd" w:cs="Times New Roman"/>
          <w:sz w:val="56"/>
          <w:szCs w:val="56"/>
        </w:rPr>
        <w:t xml:space="preserve"> </w:t>
      </w:r>
      <w:r w:rsidRPr="003258EC">
        <w:rPr>
          <w:rFonts w:ascii="Wetteren Stencil Bd" w:hAnsi="Wetteren Stencil Bd"/>
          <w:sz w:val="56"/>
          <w:szCs w:val="56"/>
        </w:rPr>
        <w:t>AGB Raad van bestuur</w:t>
      </w:r>
      <w:r w:rsidR="004360AB">
        <w:rPr>
          <w:rFonts w:ascii="Wetteren Stencil Bd" w:hAnsi="Wetteren Stencil Bd"/>
          <w:sz w:val="56"/>
          <w:szCs w:val="56"/>
        </w:rPr>
        <w:br/>
      </w:r>
      <w:bookmarkEnd w:id="0"/>
      <w:r w:rsidR="003258EC">
        <w:rPr>
          <w:rFonts w:ascii="Wetteren Stencil Bd" w:hAnsi="Wetteren Stencil Bd"/>
          <w:sz w:val="56"/>
          <w:szCs w:val="56"/>
        </w:rPr>
        <w:t>27 mei 2019</w:t>
      </w:r>
      <w:r w:rsidRPr="003258EC">
        <w:rPr>
          <w:rFonts w:ascii="Wetteren Stencil Bd" w:hAnsi="Wetteren Stencil Bd" w:cs="Times New Roman"/>
          <w:sz w:val="56"/>
          <w:szCs w:val="56"/>
        </w:rPr>
        <w:fldChar w:fldCharType="begin"/>
      </w:r>
      <w:r w:rsidRPr="003258EC">
        <w:rPr>
          <w:rFonts w:ascii="Wetteren Stencil Bd" w:hAnsi="Wetteren Stencil Bd" w:cs="Times New Roman"/>
          <w:sz w:val="56"/>
          <w:szCs w:val="56"/>
        </w:rPr>
        <w:instrText xml:space="preserve"> ASK DC "Datum college:" </w:instrText>
      </w:r>
      <w:r w:rsidRPr="003258EC">
        <w:rPr>
          <w:rFonts w:ascii="Wetteren Stencil Bd" w:hAnsi="Wetteren Stencil Bd" w:cs="Times New Roman"/>
          <w:sz w:val="56"/>
          <w:szCs w:val="56"/>
        </w:rPr>
        <w:fldChar w:fldCharType="separate"/>
      </w:r>
      <w:bookmarkStart w:id="2" w:name="DC"/>
      <w:r w:rsidRPr="003258EC">
        <w:rPr>
          <w:rFonts w:ascii="Wetteren Stencil Bd" w:hAnsi="Wetteren Stencil Bd" w:cs="Times New Roman"/>
          <w:sz w:val="56"/>
          <w:szCs w:val="56"/>
        </w:rPr>
        <w:t>30-03-2012</w:t>
      </w:r>
      <w:bookmarkEnd w:id="2"/>
      <w:r w:rsidRPr="003258EC">
        <w:rPr>
          <w:rFonts w:ascii="Wetteren Stencil Bd" w:hAnsi="Wetteren Stencil Bd" w:cs="Times New Roman"/>
          <w:sz w:val="56"/>
          <w:szCs w:val="56"/>
        </w:rPr>
        <w:fldChar w:fldCharType="end"/>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7125"/>
      </w:tblGrid>
      <w:tr w:rsidR="007F1D50" w14:paraId="5C395F35" w14:textId="77777777" w:rsidTr="008D66E7">
        <w:tc>
          <w:tcPr>
            <w:tcW w:w="1951" w:type="dxa"/>
          </w:tcPr>
          <w:p w14:paraId="784CE129" w14:textId="77777777" w:rsidR="007F1D50" w:rsidRDefault="007F1D50" w:rsidP="007F1D50">
            <w:pPr>
              <w:pStyle w:val="Standaard1"/>
              <w:ind w:left="0"/>
            </w:pPr>
            <w:r>
              <w:t>Aanwezig:</w:t>
            </w:r>
          </w:p>
        </w:tc>
        <w:tc>
          <w:tcPr>
            <w:tcW w:w="7259" w:type="dxa"/>
          </w:tcPr>
          <w:p w14:paraId="19AC56F8" w14:textId="77777777" w:rsidR="007F1D50" w:rsidRDefault="007F1D50" w:rsidP="007F1D50">
            <w:pPr>
              <w:pStyle w:val="Standaard1"/>
              <w:tabs>
                <w:tab w:val="right" w:pos="6838"/>
              </w:tabs>
              <w:ind w:left="0"/>
            </w:pPr>
            <w:r>
              <w:t>Herman Strobbe</w:t>
            </w:r>
            <w:r>
              <w:tab/>
              <w:t>voorzitter</w:t>
            </w:r>
            <w:r>
              <w:br/>
              <w:t xml:space="preserve">Robbe De Wilde, Dietbrand Van Durme, </w:t>
            </w:r>
            <w:r>
              <w:br/>
            </w:r>
            <w:proofErr w:type="spellStart"/>
            <w:r>
              <w:t>Katharine</w:t>
            </w:r>
            <w:proofErr w:type="spellEnd"/>
            <w:r>
              <w:t> Claus</w:t>
            </w:r>
            <w:r>
              <w:tab/>
              <w:t>bestuurder - directielid</w:t>
            </w:r>
            <w:r>
              <w:br/>
              <w:t xml:space="preserve">Alain Pardaen, Marianne Gorre, </w:t>
            </w:r>
            <w:r>
              <w:br/>
              <w:t xml:space="preserve">Piet Van Heddeghem, Lieve De Gelder, </w:t>
            </w:r>
            <w:r>
              <w:br/>
              <w:t xml:space="preserve">Albert De Geyter, Annelien Van Der Gucht, </w:t>
            </w:r>
            <w:r>
              <w:br/>
              <w:t xml:space="preserve">Bram De Winne, Claudine De Pauw, </w:t>
            </w:r>
            <w:r>
              <w:br/>
              <w:t xml:space="preserve">Freija Colpaert, Herman Maudens, </w:t>
            </w:r>
            <w:r>
              <w:br/>
              <w:t xml:space="preserve">Jan Tondeleir, Johan D'Hauwe, </w:t>
            </w:r>
          </w:p>
          <w:p w14:paraId="3866D655" w14:textId="039115BB" w:rsidR="007F1D50" w:rsidRDefault="007F1D50" w:rsidP="007F1D50">
            <w:pPr>
              <w:pStyle w:val="Standaard1"/>
              <w:tabs>
                <w:tab w:val="right" w:pos="6980"/>
              </w:tabs>
              <w:ind w:left="0"/>
            </w:pPr>
            <w:r>
              <w:t xml:space="preserve">Karel Van Imschoot, Mieke De Roeve, </w:t>
            </w:r>
            <w:r>
              <w:br/>
              <w:t xml:space="preserve">Paul Lauwers, </w:t>
            </w:r>
            <w:proofErr w:type="spellStart"/>
            <w:r>
              <w:t>Sabas</w:t>
            </w:r>
            <w:proofErr w:type="spellEnd"/>
            <w:r>
              <w:t xml:space="preserve"> Moschidis, </w:t>
            </w:r>
            <w:r>
              <w:br/>
              <w:t xml:space="preserve">Sofie Wijmeersch, Tony Van Heuverswyn, </w:t>
            </w:r>
            <w:r>
              <w:br/>
              <w:t>Wouter Bracke</w:t>
            </w:r>
            <w:r>
              <w:tab/>
              <w:t>bestuurders</w:t>
            </w:r>
            <w:r>
              <w:br/>
              <w:t>Pieter Orbie</w:t>
            </w:r>
            <w:r>
              <w:tab/>
              <w:t>algemeen directeur</w:t>
            </w:r>
            <w:r>
              <w:br/>
              <w:t>Pieter Bracke</w:t>
            </w:r>
            <w:r>
              <w:tab/>
              <w:t>deskundige</w:t>
            </w:r>
          </w:p>
        </w:tc>
      </w:tr>
      <w:tr w:rsidR="007F1D50" w14:paraId="2EDF7F95" w14:textId="77777777" w:rsidTr="008D66E7">
        <w:tc>
          <w:tcPr>
            <w:tcW w:w="1951" w:type="dxa"/>
          </w:tcPr>
          <w:p w14:paraId="2006566A" w14:textId="77777777" w:rsidR="007F1D50" w:rsidRDefault="007F1D50" w:rsidP="007F1D50">
            <w:pPr>
              <w:pStyle w:val="Standaard1"/>
              <w:ind w:left="0"/>
            </w:pPr>
            <w:r>
              <w:t>Verontschuldigd:</w:t>
            </w:r>
          </w:p>
        </w:tc>
        <w:tc>
          <w:tcPr>
            <w:tcW w:w="7259" w:type="dxa"/>
          </w:tcPr>
          <w:p w14:paraId="1697B90A" w14:textId="77777777" w:rsidR="007F1D50" w:rsidRDefault="007F1D50" w:rsidP="007F1D50">
            <w:pPr>
              <w:pStyle w:val="Standaard1"/>
              <w:tabs>
                <w:tab w:val="right" w:pos="6838"/>
              </w:tabs>
              <w:ind w:left="0"/>
            </w:pPr>
            <w:r>
              <w:t>Peter Blancquaert (volmacht aan Annelien Van Der Gucht),</w:t>
            </w:r>
            <w:r>
              <w:br/>
              <w:t>Leentje Grillaert, (volmacht aan Lieve De Gelder),</w:t>
            </w:r>
            <w:r>
              <w:br/>
              <w:t xml:space="preserve">Ira Lina Piscador (volmacht aan Freija Colpaert), </w:t>
            </w:r>
            <w:r>
              <w:tab/>
              <w:t>bestuurders</w:t>
            </w:r>
          </w:p>
          <w:p w14:paraId="2E2DD209" w14:textId="55A265B6" w:rsidR="007F1D50" w:rsidRDefault="007F1D50" w:rsidP="007F1D50">
            <w:pPr>
              <w:pStyle w:val="Standaard1"/>
              <w:tabs>
                <w:tab w:val="right" w:pos="6980"/>
              </w:tabs>
              <w:ind w:left="0"/>
            </w:pPr>
            <w:r>
              <w:t>Brenda Vergaert</w:t>
            </w:r>
            <w:r>
              <w:tab/>
              <w:t>deskundige</w:t>
            </w:r>
          </w:p>
        </w:tc>
      </w:tr>
      <w:tr w:rsidR="007F1D50" w14:paraId="3532E3D7" w14:textId="77777777" w:rsidTr="008D66E7">
        <w:tc>
          <w:tcPr>
            <w:tcW w:w="1951" w:type="dxa"/>
          </w:tcPr>
          <w:p w14:paraId="4F2E4893" w14:textId="77777777" w:rsidR="007F1D50" w:rsidRDefault="007F1D50" w:rsidP="007F1D50">
            <w:pPr>
              <w:pStyle w:val="Standaard1"/>
              <w:ind w:left="0"/>
            </w:pPr>
            <w:r>
              <w:t>Afwezig:</w:t>
            </w:r>
          </w:p>
        </w:tc>
        <w:tc>
          <w:tcPr>
            <w:tcW w:w="7259" w:type="dxa"/>
          </w:tcPr>
          <w:p w14:paraId="694BBA5B" w14:textId="77777777" w:rsidR="007F1D50" w:rsidRDefault="007F1D50" w:rsidP="007F1D50">
            <w:pPr>
              <w:pStyle w:val="Standaard1"/>
              <w:tabs>
                <w:tab w:val="right" w:pos="6838"/>
              </w:tabs>
              <w:ind w:left="0"/>
            </w:pPr>
            <w:r>
              <w:t xml:space="preserve">Kathy Mercie-Mertens, Stefaan De Greve, </w:t>
            </w:r>
          </w:p>
          <w:p w14:paraId="3DA31A40" w14:textId="19391DA9" w:rsidR="007F1D50" w:rsidRDefault="007F1D50" w:rsidP="007F1D50">
            <w:pPr>
              <w:pStyle w:val="Standaard1"/>
              <w:tabs>
                <w:tab w:val="right" w:pos="6980"/>
              </w:tabs>
              <w:ind w:left="0"/>
            </w:pPr>
            <w:r>
              <w:t>Walter Govaert</w:t>
            </w:r>
            <w:r>
              <w:tab/>
              <w:t>bestuurders</w:t>
            </w:r>
          </w:p>
        </w:tc>
      </w:tr>
    </w:tbl>
    <w:p w14:paraId="7C5B79BB" w14:textId="77777777" w:rsidR="0087158D" w:rsidRDefault="0087158D" w:rsidP="0087158D">
      <w:pPr>
        <w:pStyle w:val="Standaard1"/>
        <w:ind w:left="0"/>
      </w:pPr>
    </w:p>
    <w:p w14:paraId="5C59F7D6" w14:textId="77777777" w:rsidR="00AE553E" w:rsidRDefault="00AE553E">
      <w:pPr>
        <w:sectPr w:rsidR="00AE553E" w:rsidSect="003265A4">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sectPr>
      </w:pPr>
    </w:p>
    <w:p w14:paraId="0285C528" w14:textId="77777777" w:rsidR="00EF1FDA" w:rsidRPr="007C7A94" w:rsidRDefault="007F1D50" w:rsidP="00850849">
      <w:pPr>
        <w:pStyle w:val="Standaard1"/>
        <w:spacing w:before="240" w:after="120"/>
        <w:ind w:left="0"/>
        <w:rPr>
          <w:rFonts w:ascii="Wetteren Stencil Bd" w:hAnsi="Wetteren Stencil Bd"/>
          <w:color w:val="00AAB4"/>
          <w:sz w:val="40"/>
          <w:szCs w:val="28"/>
        </w:rPr>
      </w:pPr>
      <w:r w:rsidRPr="007C7A94">
        <w:rPr>
          <w:rFonts w:ascii="Wetteren Stencil Bd" w:hAnsi="Wetteren Stencil Bd"/>
          <w:color w:val="00AAB4"/>
          <w:sz w:val="40"/>
          <w:szCs w:val="28"/>
        </w:rPr>
        <w:t>Verslag</w:t>
      </w:r>
    </w:p>
    <w:p w14:paraId="60E93F09" w14:textId="77777777" w:rsidR="00AE553E" w:rsidRDefault="00AE553E">
      <w:pPr>
        <w:sectPr w:rsidR="00AE553E" w:rsidSect="003265A4">
          <w:headerReference w:type="even" r:id="rId14"/>
          <w:footerReference w:type="even" r:id="rId15"/>
          <w:type w:val="continuous"/>
          <w:pgSz w:w="11906" w:h="16838"/>
          <w:pgMar w:top="1134" w:right="1418" w:bottom="1134" w:left="1418" w:header="709" w:footer="709" w:gutter="0"/>
          <w:cols w:space="708"/>
        </w:sectPr>
      </w:pPr>
    </w:p>
    <w:p w14:paraId="6F241C41" w14:textId="77777777" w:rsidR="00F718F4" w:rsidRPr="003B166B" w:rsidRDefault="007F1D50" w:rsidP="00CF7E54">
      <w:pPr>
        <w:tabs>
          <w:tab w:val="left" w:pos="567"/>
        </w:tabs>
        <w:spacing w:before="240" w:after="240"/>
        <w:ind w:left="567" w:hanging="567"/>
        <w:rPr>
          <w:rFonts w:ascii="Montserrat" w:hAnsi="Montserrat"/>
          <w:b/>
          <w:noProof/>
          <w:sz w:val="22"/>
        </w:rPr>
      </w:pPr>
      <w:r w:rsidRPr="003B166B">
        <w:rPr>
          <w:rFonts w:ascii="Montserrat" w:hAnsi="Montserrat"/>
          <w:b/>
          <w:sz w:val="22"/>
        </w:rPr>
        <w:t>1.</w:t>
      </w:r>
      <w:r w:rsidR="006E67E8" w:rsidRPr="003B166B">
        <w:rPr>
          <w:rFonts w:ascii="Montserrat" w:hAnsi="Montserrat"/>
          <w:b/>
          <w:noProof/>
          <w:sz w:val="22"/>
        </w:rPr>
        <w:tab/>
      </w:r>
      <w:r w:rsidR="005A3CD7" w:rsidRPr="003B166B">
        <w:rPr>
          <w:rFonts w:ascii="Montserrat" w:hAnsi="Montserrat"/>
          <w:b/>
          <w:sz w:val="22"/>
        </w:rPr>
        <w:t>Goedkeuring verslag AGB raad van bestuur 28 februari 2019</w:t>
      </w:r>
    </w:p>
    <w:p w14:paraId="575CCE3E" w14:textId="77777777" w:rsidR="009637E2" w:rsidRDefault="007F1D50" w:rsidP="00573D31">
      <w:pPr>
        <w:tabs>
          <w:tab w:val="left" w:pos="567"/>
        </w:tabs>
        <w:spacing w:before="120" w:after="120"/>
        <w:rPr>
          <w:noProof/>
        </w:rPr>
      </w:pPr>
      <w:r>
        <w:rPr>
          <w:noProof/>
        </w:rPr>
        <w:t xml:space="preserve">De administratie stelt voor om het verslag AGB raad van bestuur van 28 februari 2019 goed te keuren. </w:t>
      </w:r>
    </w:p>
    <w:p w14:paraId="1E60F844" w14:textId="77777777" w:rsidR="00AE553E" w:rsidRDefault="00AE553E">
      <w:pPr>
        <w:sectPr w:rsidR="00AE553E" w:rsidSect="0042177C">
          <w:type w:val="continuous"/>
          <w:pgSz w:w="11906" w:h="16838"/>
          <w:pgMar w:top="1134" w:right="1418" w:bottom="1134" w:left="1418" w:header="709" w:footer="709" w:gutter="0"/>
          <w:cols w:space="708"/>
        </w:sect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09"/>
        <w:gridCol w:w="6378"/>
        <w:gridCol w:w="142"/>
      </w:tblGrid>
      <w:tr w:rsidR="00AE553E" w14:paraId="6AC4914A" w14:textId="77777777" w:rsidTr="00A42A36">
        <w:trPr>
          <w:gridAfter w:val="1"/>
          <w:wAfter w:w="142" w:type="dxa"/>
        </w:trPr>
        <w:tc>
          <w:tcPr>
            <w:tcW w:w="1526" w:type="dxa"/>
          </w:tcPr>
          <w:p w14:paraId="09211715" w14:textId="77777777" w:rsidR="00D21C38" w:rsidRDefault="007F1D50" w:rsidP="001F52D8">
            <w:pPr>
              <w:pStyle w:val="Standaard1"/>
              <w:ind w:left="0"/>
            </w:pPr>
            <w:r>
              <w:t>voor:</w:t>
            </w:r>
          </w:p>
        </w:tc>
        <w:tc>
          <w:tcPr>
            <w:tcW w:w="709" w:type="dxa"/>
          </w:tcPr>
          <w:p w14:paraId="557F33F4" w14:textId="60E7FA55" w:rsidR="00D21C38" w:rsidRDefault="007F1D50" w:rsidP="001F52D8">
            <w:pPr>
              <w:pStyle w:val="Standaard1"/>
              <w:ind w:left="0"/>
            </w:pPr>
            <w:r>
              <w:t>2</w:t>
            </w:r>
            <w:r w:rsidR="00A15F71">
              <w:t>6</w:t>
            </w:r>
          </w:p>
        </w:tc>
        <w:tc>
          <w:tcPr>
            <w:tcW w:w="6378" w:type="dxa"/>
          </w:tcPr>
          <w:p w14:paraId="0BF901BE" w14:textId="2A1B3F1A" w:rsidR="00D21C38" w:rsidRDefault="00A15F71" w:rsidP="001F52D8">
            <w:pPr>
              <w:pStyle w:val="Standaard1"/>
              <w:ind w:left="0"/>
            </w:pPr>
            <w:r>
              <w:t xml:space="preserve">Herman Strobbe, Robbe De Wilde, Dietbrand Van Durme, </w:t>
            </w:r>
            <w:proofErr w:type="spellStart"/>
            <w:r>
              <w:t>Katharine</w:t>
            </w:r>
            <w:proofErr w:type="spellEnd"/>
            <w:r>
              <w:t xml:space="preserve"> Claus, Alain Pardaen, Marianne Gorre, Piet Van Heddeghem, Lieve De Gelder (+volmacht), Albert De Geyter, Annelien Van Der Gucht (+volmacht), Bram De Winne, Claudine De Pauw, </w:t>
            </w:r>
            <w:r>
              <w:br/>
              <w:t xml:space="preserve">Freija Colpaert (+volmacht), Herman Maudens, Jan Tondeleir, Johan D'Hauwe, Karel Van Imschoot, Mieke De Roeve, Paul Lauwers, </w:t>
            </w:r>
            <w:proofErr w:type="spellStart"/>
            <w:r>
              <w:t>Sabas</w:t>
            </w:r>
            <w:proofErr w:type="spellEnd"/>
            <w:r>
              <w:t> Moschidis, Sofie Wijmeersch, Tony Van Heuverswyn, Wouter Bracke</w:t>
            </w:r>
          </w:p>
        </w:tc>
      </w:tr>
      <w:tr w:rsidR="00AE553E" w14:paraId="7F728E92" w14:textId="77777777" w:rsidTr="00A42A36">
        <w:tc>
          <w:tcPr>
            <w:tcW w:w="1526" w:type="dxa"/>
          </w:tcPr>
          <w:p w14:paraId="1206B7BA" w14:textId="77777777" w:rsidR="00D21C38" w:rsidRDefault="007F1D50" w:rsidP="001F52D8">
            <w:pPr>
              <w:pStyle w:val="Standaard1"/>
              <w:ind w:left="0"/>
            </w:pPr>
            <w:r>
              <w:t>tegen:</w:t>
            </w:r>
          </w:p>
        </w:tc>
        <w:tc>
          <w:tcPr>
            <w:tcW w:w="709" w:type="dxa"/>
          </w:tcPr>
          <w:p w14:paraId="26C30701" w14:textId="77777777" w:rsidR="00D21C38" w:rsidRDefault="007F1D50" w:rsidP="001F52D8">
            <w:pPr>
              <w:pStyle w:val="Standaard1"/>
              <w:ind w:left="0"/>
            </w:pPr>
            <w:r>
              <w:t>0</w:t>
            </w:r>
          </w:p>
        </w:tc>
        <w:tc>
          <w:tcPr>
            <w:tcW w:w="6520" w:type="dxa"/>
            <w:gridSpan w:val="2"/>
          </w:tcPr>
          <w:p w14:paraId="22F08031" w14:textId="77777777" w:rsidR="00D21C38" w:rsidRDefault="00D21C38" w:rsidP="001F52D8">
            <w:pPr>
              <w:pStyle w:val="Standaard1"/>
              <w:ind w:left="0"/>
            </w:pPr>
          </w:p>
        </w:tc>
      </w:tr>
      <w:tr w:rsidR="00AE553E" w14:paraId="77736CAD" w14:textId="77777777" w:rsidTr="00A42A36">
        <w:tc>
          <w:tcPr>
            <w:tcW w:w="1526" w:type="dxa"/>
          </w:tcPr>
          <w:p w14:paraId="68D46EC6" w14:textId="77777777" w:rsidR="00D21C38" w:rsidRDefault="007F1D50" w:rsidP="001F52D8">
            <w:pPr>
              <w:pStyle w:val="Standaard1"/>
              <w:ind w:left="0"/>
            </w:pPr>
            <w:r>
              <w:t>onthouding:</w:t>
            </w:r>
          </w:p>
        </w:tc>
        <w:tc>
          <w:tcPr>
            <w:tcW w:w="709" w:type="dxa"/>
          </w:tcPr>
          <w:p w14:paraId="38AA85F6" w14:textId="77777777" w:rsidR="00D21C38" w:rsidRDefault="007F1D50" w:rsidP="001F52D8">
            <w:pPr>
              <w:pStyle w:val="Standaard1"/>
              <w:ind w:left="0"/>
            </w:pPr>
            <w:r>
              <w:t>0</w:t>
            </w:r>
          </w:p>
        </w:tc>
        <w:tc>
          <w:tcPr>
            <w:tcW w:w="6520" w:type="dxa"/>
            <w:gridSpan w:val="2"/>
          </w:tcPr>
          <w:p w14:paraId="00E1F4A7" w14:textId="77777777" w:rsidR="00D21C38" w:rsidRDefault="00D21C38" w:rsidP="001F52D8">
            <w:pPr>
              <w:pStyle w:val="Standaard1"/>
              <w:ind w:left="0"/>
            </w:pPr>
          </w:p>
        </w:tc>
      </w:tr>
    </w:tbl>
    <w:p w14:paraId="221D2A07" w14:textId="77777777" w:rsidR="00EF1FDA" w:rsidRPr="00EF1FDA" w:rsidRDefault="00EF1FDA" w:rsidP="001F52D8">
      <w:pPr>
        <w:pStyle w:val="Standaard1"/>
        <w:ind w:left="0"/>
      </w:pPr>
    </w:p>
    <w:p w14:paraId="53E21340" w14:textId="77777777" w:rsidR="00AE553E" w:rsidRDefault="00AE553E">
      <w:pPr>
        <w:sectPr w:rsidR="00AE553E" w:rsidSect="003265A4">
          <w:headerReference w:type="even" r:id="rId16"/>
          <w:footerReference w:type="even" r:id="rId17"/>
          <w:type w:val="continuous"/>
          <w:pgSz w:w="11906" w:h="16838"/>
          <w:pgMar w:top="1134" w:right="1418" w:bottom="1134" w:left="1418" w:header="709" w:footer="709" w:gutter="0"/>
          <w:cols w:space="708"/>
        </w:sectPr>
      </w:pPr>
    </w:p>
    <w:p w14:paraId="23096DBF" w14:textId="6B12735B" w:rsidR="003868F3" w:rsidRPr="003868F3" w:rsidRDefault="0083599E" w:rsidP="0083599E">
      <w:pPr>
        <w:shd w:val="clear" w:color="auto" w:fill="BFBFBF" w:themeFill="background1" w:themeFillShade="BF"/>
      </w:pPr>
      <w:r>
        <w:rPr>
          <w:noProof/>
        </w:rPr>
        <w:t>De raad van bestuur keurt dit goed.</w:t>
      </w:r>
      <w:r w:rsidR="00377CD9">
        <w:rPr>
          <w:noProof/>
        </w:rPr>
        <w:t xml:space="preserve"> </w:t>
      </w:r>
      <w:r w:rsidR="00A15F71">
        <w:rPr>
          <w:noProof/>
        </w:rPr>
        <w:br/>
      </w:r>
      <w:r w:rsidR="007F1D50">
        <w:t>Er zijn geen opmerkingen met betrekking tot het verslag van de vorige vergadering.</w:t>
      </w:r>
      <w:r w:rsidR="007F1D50">
        <w:rPr>
          <w:noProof/>
        </w:rPr>
        <w:t xml:space="preserve"> </w:t>
      </w:r>
    </w:p>
    <w:p w14:paraId="3BC3F6A7" w14:textId="77777777" w:rsidR="00AE553E" w:rsidRDefault="00AE553E">
      <w:pPr>
        <w:sectPr w:rsidR="00AE553E">
          <w:type w:val="continuous"/>
          <w:pgSz w:w="11906" w:h="16838"/>
          <w:pgMar w:top="1134" w:right="1418" w:bottom="1134" w:left="1418" w:header="709" w:footer="709" w:gutter="0"/>
          <w:cols w:space="708"/>
          <w:docGrid w:linePitch="360"/>
        </w:sectPr>
      </w:pPr>
    </w:p>
    <w:p w14:paraId="67DA3C55" w14:textId="77777777" w:rsidR="00EF1FDA" w:rsidRPr="007C7A94" w:rsidRDefault="007F1D50" w:rsidP="00850849">
      <w:pPr>
        <w:pStyle w:val="Standaard1"/>
        <w:spacing w:before="240" w:after="120"/>
        <w:ind w:left="0"/>
        <w:rPr>
          <w:rFonts w:ascii="Wetteren Stencil Bd" w:hAnsi="Wetteren Stencil Bd"/>
          <w:color w:val="00AAB4"/>
          <w:sz w:val="40"/>
          <w:szCs w:val="28"/>
        </w:rPr>
      </w:pPr>
      <w:r w:rsidRPr="007C7A94">
        <w:rPr>
          <w:rFonts w:ascii="Wetteren Stencil Bd" w:hAnsi="Wetteren Stencil Bd"/>
          <w:color w:val="00AAB4"/>
          <w:sz w:val="40"/>
          <w:szCs w:val="28"/>
        </w:rPr>
        <w:t>Infrastructuur</w:t>
      </w:r>
    </w:p>
    <w:p w14:paraId="3A4976A6" w14:textId="77777777" w:rsidR="00AE553E" w:rsidRDefault="00AE553E">
      <w:pPr>
        <w:sectPr w:rsidR="00AE553E" w:rsidSect="003265A4">
          <w:headerReference w:type="even" r:id="rId18"/>
          <w:footerReference w:type="even" r:id="rId19"/>
          <w:type w:val="continuous"/>
          <w:pgSz w:w="11906" w:h="16838"/>
          <w:pgMar w:top="1134" w:right="1418" w:bottom="1134" w:left="1418" w:header="709" w:footer="709" w:gutter="0"/>
          <w:cols w:space="708"/>
        </w:sectPr>
      </w:pPr>
    </w:p>
    <w:p w14:paraId="2F599C1E" w14:textId="77777777" w:rsidR="00F718F4" w:rsidRPr="003B166B" w:rsidRDefault="007F1D50" w:rsidP="00CF7E54">
      <w:pPr>
        <w:tabs>
          <w:tab w:val="left" w:pos="567"/>
        </w:tabs>
        <w:spacing w:before="240" w:after="240"/>
        <w:ind w:left="567" w:hanging="567"/>
        <w:rPr>
          <w:rFonts w:ascii="Montserrat" w:hAnsi="Montserrat"/>
          <w:b/>
          <w:noProof/>
          <w:sz w:val="22"/>
        </w:rPr>
      </w:pPr>
      <w:r w:rsidRPr="003B166B">
        <w:rPr>
          <w:rFonts w:ascii="Montserrat" w:hAnsi="Montserrat"/>
          <w:b/>
          <w:sz w:val="22"/>
        </w:rPr>
        <w:t>2.</w:t>
      </w:r>
      <w:r w:rsidR="006E67E8" w:rsidRPr="003B166B">
        <w:rPr>
          <w:rFonts w:ascii="Montserrat" w:hAnsi="Montserrat"/>
          <w:b/>
          <w:noProof/>
          <w:sz w:val="22"/>
        </w:rPr>
        <w:tab/>
      </w:r>
      <w:r w:rsidR="005A3CD7" w:rsidRPr="003B166B">
        <w:rPr>
          <w:rFonts w:ascii="Montserrat" w:hAnsi="Montserrat"/>
          <w:b/>
          <w:sz w:val="22"/>
        </w:rPr>
        <w:t xml:space="preserve">Toegangsweg RFC: goedkeuring aanbestedingsdossier </w:t>
      </w:r>
    </w:p>
    <w:p w14:paraId="1BC6EE43" w14:textId="77777777" w:rsidR="009637E2" w:rsidRDefault="007F1D50" w:rsidP="00573D31">
      <w:pPr>
        <w:tabs>
          <w:tab w:val="left" w:pos="567"/>
        </w:tabs>
        <w:spacing w:before="120" w:after="120"/>
        <w:rPr>
          <w:noProof/>
        </w:rPr>
      </w:pPr>
      <w:r>
        <w:rPr>
          <w:noProof/>
        </w:rPr>
        <w:t>De administratie stelt voor om het aanbestedingsdossier voor de aanleg van de toegangsweg RFC door de Raad te laten goedkeuren</w:t>
      </w:r>
    </w:p>
    <w:p w14:paraId="39AF3F21" w14:textId="77777777" w:rsidR="00AE553E" w:rsidRDefault="00AE553E">
      <w:pPr>
        <w:sectPr w:rsidR="00AE553E" w:rsidSect="0042177C">
          <w:type w:val="continuous"/>
          <w:pgSz w:w="11906" w:h="16838"/>
          <w:pgMar w:top="1134" w:right="1418" w:bottom="1134" w:left="1418" w:header="709" w:footer="709" w:gutter="0"/>
          <w:cols w:space="708"/>
        </w:sect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09"/>
        <w:gridCol w:w="6378"/>
        <w:gridCol w:w="142"/>
      </w:tblGrid>
      <w:tr w:rsidR="00AE553E" w14:paraId="19B5BC0C" w14:textId="77777777" w:rsidTr="00A42A36">
        <w:trPr>
          <w:gridAfter w:val="1"/>
          <w:wAfter w:w="142" w:type="dxa"/>
        </w:trPr>
        <w:tc>
          <w:tcPr>
            <w:tcW w:w="1526" w:type="dxa"/>
          </w:tcPr>
          <w:p w14:paraId="1315B713" w14:textId="77777777" w:rsidR="00D21C38" w:rsidRDefault="007F1D50" w:rsidP="001F52D8">
            <w:pPr>
              <w:pStyle w:val="Standaard1"/>
              <w:ind w:left="0"/>
            </w:pPr>
            <w:r>
              <w:t>voor:</w:t>
            </w:r>
          </w:p>
        </w:tc>
        <w:tc>
          <w:tcPr>
            <w:tcW w:w="709" w:type="dxa"/>
          </w:tcPr>
          <w:p w14:paraId="431CFE76" w14:textId="3CAC5471" w:rsidR="00D21C38" w:rsidRDefault="007F1D50" w:rsidP="001F52D8">
            <w:pPr>
              <w:pStyle w:val="Standaard1"/>
              <w:ind w:left="0"/>
            </w:pPr>
            <w:r>
              <w:t>2</w:t>
            </w:r>
            <w:r w:rsidR="00A15F71">
              <w:t>6</w:t>
            </w:r>
          </w:p>
        </w:tc>
        <w:tc>
          <w:tcPr>
            <w:tcW w:w="6378" w:type="dxa"/>
          </w:tcPr>
          <w:p w14:paraId="4A5AD54D" w14:textId="09EA7112" w:rsidR="00D21C38" w:rsidRDefault="00A15F71" w:rsidP="001F52D8">
            <w:pPr>
              <w:pStyle w:val="Standaard1"/>
              <w:ind w:left="0"/>
            </w:pPr>
            <w:r>
              <w:t xml:space="preserve">Herman Strobbe, Robbe De Wilde, Dietbrand Van Durme, </w:t>
            </w:r>
            <w:proofErr w:type="spellStart"/>
            <w:r>
              <w:t>Katharine</w:t>
            </w:r>
            <w:proofErr w:type="spellEnd"/>
            <w:r>
              <w:t xml:space="preserve"> Claus, Alain Pardaen, Marianne Gorre, Piet Van Heddeghem, Lieve De Gelder (+volmacht), Albert De Geyter, Annelien Van Der Gucht (+volmacht), Bram De Winne, Claudine De Pauw, </w:t>
            </w:r>
            <w:r>
              <w:br/>
              <w:t xml:space="preserve">Freija Colpaert (+volmacht), Herman Maudens, Jan Tondeleir, Johan D'Hauwe, Karel Van Imschoot, Mieke De Roeve, Paul Lauwers, </w:t>
            </w:r>
            <w:proofErr w:type="spellStart"/>
            <w:r>
              <w:t>Sabas</w:t>
            </w:r>
            <w:proofErr w:type="spellEnd"/>
            <w:r>
              <w:t> Moschidis, Sofie Wijmeersch, Tony Van Heuverswyn, Wouter Bracke</w:t>
            </w:r>
          </w:p>
        </w:tc>
      </w:tr>
      <w:tr w:rsidR="00AE553E" w14:paraId="3A673E57" w14:textId="77777777" w:rsidTr="00A42A36">
        <w:tc>
          <w:tcPr>
            <w:tcW w:w="1526" w:type="dxa"/>
          </w:tcPr>
          <w:p w14:paraId="6BFBE05D" w14:textId="77777777" w:rsidR="00D21C38" w:rsidRDefault="007F1D50" w:rsidP="001F52D8">
            <w:pPr>
              <w:pStyle w:val="Standaard1"/>
              <w:ind w:left="0"/>
            </w:pPr>
            <w:r>
              <w:t>tegen:</w:t>
            </w:r>
          </w:p>
        </w:tc>
        <w:tc>
          <w:tcPr>
            <w:tcW w:w="709" w:type="dxa"/>
          </w:tcPr>
          <w:p w14:paraId="38DB3EFB" w14:textId="77777777" w:rsidR="00D21C38" w:rsidRDefault="007F1D50" w:rsidP="001F52D8">
            <w:pPr>
              <w:pStyle w:val="Standaard1"/>
              <w:ind w:left="0"/>
            </w:pPr>
            <w:r>
              <w:t>0</w:t>
            </w:r>
          </w:p>
        </w:tc>
        <w:tc>
          <w:tcPr>
            <w:tcW w:w="6520" w:type="dxa"/>
            <w:gridSpan w:val="2"/>
          </w:tcPr>
          <w:p w14:paraId="4E0BEBF0" w14:textId="77777777" w:rsidR="00D21C38" w:rsidRDefault="00D21C38" w:rsidP="001F52D8">
            <w:pPr>
              <w:pStyle w:val="Standaard1"/>
              <w:ind w:left="0"/>
            </w:pPr>
          </w:p>
        </w:tc>
      </w:tr>
      <w:tr w:rsidR="00AE553E" w14:paraId="714604E3" w14:textId="77777777" w:rsidTr="00A42A36">
        <w:tc>
          <w:tcPr>
            <w:tcW w:w="1526" w:type="dxa"/>
          </w:tcPr>
          <w:p w14:paraId="25CF5584" w14:textId="77777777" w:rsidR="00D21C38" w:rsidRDefault="007F1D50" w:rsidP="001F52D8">
            <w:pPr>
              <w:pStyle w:val="Standaard1"/>
              <w:ind w:left="0"/>
            </w:pPr>
            <w:r>
              <w:t>onthouding:</w:t>
            </w:r>
          </w:p>
        </w:tc>
        <w:tc>
          <w:tcPr>
            <w:tcW w:w="709" w:type="dxa"/>
          </w:tcPr>
          <w:p w14:paraId="1E106E7D" w14:textId="77777777" w:rsidR="00D21C38" w:rsidRDefault="007F1D50" w:rsidP="001F52D8">
            <w:pPr>
              <w:pStyle w:val="Standaard1"/>
              <w:ind w:left="0"/>
            </w:pPr>
            <w:r>
              <w:t>0</w:t>
            </w:r>
          </w:p>
        </w:tc>
        <w:tc>
          <w:tcPr>
            <w:tcW w:w="6520" w:type="dxa"/>
            <w:gridSpan w:val="2"/>
          </w:tcPr>
          <w:p w14:paraId="776B7A76" w14:textId="77777777" w:rsidR="00D21C38" w:rsidRDefault="00D21C38" w:rsidP="001F52D8">
            <w:pPr>
              <w:pStyle w:val="Standaard1"/>
              <w:ind w:left="0"/>
            </w:pPr>
          </w:p>
        </w:tc>
      </w:tr>
    </w:tbl>
    <w:p w14:paraId="26367AC4" w14:textId="77777777" w:rsidR="00EF1FDA" w:rsidRPr="00EF1FDA" w:rsidRDefault="00EF1FDA" w:rsidP="001F52D8">
      <w:pPr>
        <w:pStyle w:val="Standaard1"/>
        <w:ind w:left="0"/>
      </w:pPr>
    </w:p>
    <w:p w14:paraId="13108640" w14:textId="77777777" w:rsidR="00AE553E" w:rsidRDefault="00AE553E">
      <w:pPr>
        <w:sectPr w:rsidR="00AE553E" w:rsidSect="003265A4">
          <w:headerReference w:type="even" r:id="rId20"/>
          <w:footerReference w:type="even" r:id="rId21"/>
          <w:type w:val="continuous"/>
          <w:pgSz w:w="11906" w:h="16838"/>
          <w:pgMar w:top="1134" w:right="1418" w:bottom="1134" w:left="1418" w:header="709" w:footer="709" w:gutter="0"/>
          <w:cols w:space="708"/>
        </w:sectPr>
      </w:pPr>
    </w:p>
    <w:p w14:paraId="7BFAFEF1" w14:textId="3DE05AE7" w:rsidR="003868F3" w:rsidRPr="003868F3" w:rsidRDefault="0083599E" w:rsidP="0083599E">
      <w:pPr>
        <w:shd w:val="clear" w:color="auto" w:fill="BFBFBF" w:themeFill="background1" w:themeFillShade="BF"/>
      </w:pPr>
      <w:r>
        <w:rPr>
          <w:noProof/>
        </w:rPr>
        <w:t>De raad van bestuur keurt dit goed.</w:t>
      </w:r>
      <w:r w:rsidR="00377CD9">
        <w:rPr>
          <w:noProof/>
        </w:rPr>
        <w:t xml:space="preserve"> </w:t>
      </w:r>
      <w:r w:rsidR="00A15F71">
        <w:rPr>
          <w:noProof/>
        </w:rPr>
        <w:br/>
      </w:r>
      <w:r w:rsidR="007F1D50">
        <w:t>Dit agendapunt wordt toegelicht door directielid Katrien Claus.</w:t>
      </w:r>
      <w:r w:rsidR="007F1D50">
        <w:br/>
        <w:t>Er wordt gestemd door middel van handopsteking. Alle leden stemmen unaniem voor.</w:t>
      </w:r>
      <w:r w:rsidR="007F1D50">
        <w:rPr>
          <w:noProof/>
        </w:rPr>
        <w:t xml:space="preserve"> </w:t>
      </w:r>
    </w:p>
    <w:p w14:paraId="67135E82" w14:textId="77777777" w:rsidR="00AE553E" w:rsidRDefault="00AE553E">
      <w:pPr>
        <w:sectPr w:rsidR="00AE553E">
          <w:type w:val="continuous"/>
          <w:pgSz w:w="11906" w:h="16838"/>
          <w:pgMar w:top="1134" w:right="1418" w:bottom="1134" w:left="1418" w:header="709" w:footer="709" w:gutter="0"/>
          <w:cols w:space="708"/>
          <w:docGrid w:linePitch="360"/>
        </w:sectPr>
      </w:pPr>
    </w:p>
    <w:p w14:paraId="6D1D7DE9" w14:textId="77777777" w:rsidR="00EF1FDA" w:rsidRPr="007C7A94" w:rsidRDefault="007F1D50" w:rsidP="00850849">
      <w:pPr>
        <w:pStyle w:val="Standaard1"/>
        <w:spacing w:before="240" w:after="120"/>
        <w:ind w:left="0"/>
        <w:rPr>
          <w:rFonts w:ascii="Wetteren Stencil Bd" w:hAnsi="Wetteren Stencil Bd"/>
          <w:color w:val="00AAB4"/>
          <w:sz w:val="40"/>
          <w:szCs w:val="28"/>
        </w:rPr>
      </w:pPr>
      <w:r w:rsidRPr="007C7A94">
        <w:rPr>
          <w:rFonts w:ascii="Wetteren Stencil Bd" w:hAnsi="Wetteren Stencil Bd"/>
          <w:color w:val="00AAB4"/>
          <w:sz w:val="40"/>
          <w:szCs w:val="28"/>
        </w:rPr>
        <w:t>Aankoop &amp; Contractbeheer</w:t>
      </w:r>
    </w:p>
    <w:p w14:paraId="1F7447F0" w14:textId="77777777" w:rsidR="00AE553E" w:rsidRDefault="00AE553E">
      <w:pPr>
        <w:sectPr w:rsidR="00AE553E" w:rsidSect="003265A4">
          <w:headerReference w:type="even" r:id="rId22"/>
          <w:footerReference w:type="even" r:id="rId23"/>
          <w:type w:val="continuous"/>
          <w:pgSz w:w="11906" w:h="16838"/>
          <w:pgMar w:top="1134" w:right="1418" w:bottom="1134" w:left="1418" w:header="709" w:footer="709" w:gutter="0"/>
          <w:cols w:space="708"/>
        </w:sectPr>
      </w:pPr>
    </w:p>
    <w:p w14:paraId="4AF87211" w14:textId="77777777" w:rsidR="00F718F4" w:rsidRPr="003B166B" w:rsidRDefault="007F1D50" w:rsidP="00CF7E54">
      <w:pPr>
        <w:tabs>
          <w:tab w:val="left" w:pos="567"/>
        </w:tabs>
        <w:spacing w:before="240" w:after="240"/>
        <w:ind w:left="567" w:hanging="567"/>
        <w:rPr>
          <w:rFonts w:ascii="Montserrat" w:hAnsi="Montserrat"/>
          <w:b/>
          <w:noProof/>
          <w:sz w:val="22"/>
        </w:rPr>
      </w:pPr>
      <w:r w:rsidRPr="003B166B">
        <w:rPr>
          <w:rFonts w:ascii="Montserrat" w:hAnsi="Montserrat"/>
          <w:b/>
          <w:sz w:val="22"/>
        </w:rPr>
        <w:t>3.</w:t>
      </w:r>
      <w:r w:rsidR="006E67E8" w:rsidRPr="003B166B">
        <w:rPr>
          <w:rFonts w:ascii="Montserrat" w:hAnsi="Montserrat"/>
          <w:b/>
          <w:noProof/>
          <w:sz w:val="22"/>
        </w:rPr>
        <w:tab/>
      </w:r>
      <w:r w:rsidR="005A3CD7" w:rsidRPr="003B166B">
        <w:rPr>
          <w:rFonts w:ascii="Montserrat" w:hAnsi="Montserrat"/>
          <w:b/>
          <w:sz w:val="22"/>
        </w:rPr>
        <w:t>Asfalteringswerken 2019-2020-2021-2022: instap raamovereenkomst Farys</w:t>
      </w:r>
    </w:p>
    <w:p w14:paraId="383CD2A3" w14:textId="77777777" w:rsidR="009637E2" w:rsidRDefault="007F1D50" w:rsidP="00573D31">
      <w:pPr>
        <w:tabs>
          <w:tab w:val="left" w:pos="567"/>
        </w:tabs>
        <w:spacing w:before="120" w:after="120"/>
        <w:rPr>
          <w:noProof/>
        </w:rPr>
      </w:pPr>
      <w:r>
        <w:rPr>
          <w:noProof/>
        </w:rPr>
        <w:t>De administratie stelt voor om in te stappen in het raamcontract van Farys.</w:t>
      </w:r>
    </w:p>
    <w:p w14:paraId="1069969A" w14:textId="77777777" w:rsidR="00AE553E" w:rsidRDefault="00AE553E">
      <w:pPr>
        <w:sectPr w:rsidR="00AE553E" w:rsidSect="0042177C">
          <w:type w:val="continuous"/>
          <w:pgSz w:w="11906" w:h="16838"/>
          <w:pgMar w:top="1134" w:right="1418" w:bottom="1134" w:left="1418" w:header="709" w:footer="709" w:gutter="0"/>
          <w:cols w:space="708"/>
        </w:sect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09"/>
        <w:gridCol w:w="6378"/>
        <w:gridCol w:w="142"/>
      </w:tblGrid>
      <w:tr w:rsidR="00AE553E" w14:paraId="631E9E6E" w14:textId="77777777" w:rsidTr="00A42A36">
        <w:trPr>
          <w:gridAfter w:val="1"/>
          <w:wAfter w:w="142" w:type="dxa"/>
        </w:trPr>
        <w:tc>
          <w:tcPr>
            <w:tcW w:w="1526" w:type="dxa"/>
          </w:tcPr>
          <w:p w14:paraId="3DC34E30" w14:textId="77777777" w:rsidR="00D21C38" w:rsidRDefault="007F1D50" w:rsidP="001F52D8">
            <w:pPr>
              <w:pStyle w:val="Standaard1"/>
              <w:ind w:left="0"/>
            </w:pPr>
            <w:r>
              <w:t>voor:</w:t>
            </w:r>
          </w:p>
        </w:tc>
        <w:tc>
          <w:tcPr>
            <w:tcW w:w="709" w:type="dxa"/>
          </w:tcPr>
          <w:p w14:paraId="089B62C7" w14:textId="77777777" w:rsidR="00D21C38" w:rsidRDefault="007F1D50" w:rsidP="001F52D8">
            <w:pPr>
              <w:pStyle w:val="Standaard1"/>
              <w:ind w:left="0"/>
            </w:pPr>
            <w:r>
              <w:t>23</w:t>
            </w:r>
          </w:p>
        </w:tc>
        <w:tc>
          <w:tcPr>
            <w:tcW w:w="6378" w:type="dxa"/>
          </w:tcPr>
          <w:p w14:paraId="4C292FE1" w14:textId="77777777" w:rsidR="00D21C38" w:rsidRDefault="007F1D50" w:rsidP="001F52D8">
            <w:pPr>
              <w:pStyle w:val="Standaard1"/>
              <w:ind w:left="0"/>
            </w:pPr>
            <w:r>
              <w:t>Herman Strobbe, Robbe De Wilde, Dietbrand Van Durme, Katharine Claus, Alain Pardaen, Marianne Gorre, Piet Van Heddeghem, Lieve De Gelder, Albert De Geyter, Annelien Van Der Gucht, Bram De Winne, Claudine De Pauw, Freija Colpaert, Herman Maudens, Jan Tondeleir, Johan D'Hauwe, Karel Van Imschoot, Mieke De Roeve, Paul Lauwers, Sabas Moschidis, Sofie Wijmeersch, Tony Van Heuverswyn, Wouter Bracke</w:t>
            </w:r>
          </w:p>
        </w:tc>
      </w:tr>
      <w:tr w:rsidR="00AE553E" w14:paraId="7D8B3B44" w14:textId="77777777" w:rsidTr="00A42A36">
        <w:tc>
          <w:tcPr>
            <w:tcW w:w="1526" w:type="dxa"/>
          </w:tcPr>
          <w:p w14:paraId="28B0DE0B" w14:textId="77777777" w:rsidR="00D21C38" w:rsidRDefault="007F1D50" w:rsidP="001F52D8">
            <w:pPr>
              <w:pStyle w:val="Standaard1"/>
              <w:ind w:left="0"/>
            </w:pPr>
            <w:r>
              <w:t>tegen:</w:t>
            </w:r>
          </w:p>
        </w:tc>
        <w:tc>
          <w:tcPr>
            <w:tcW w:w="709" w:type="dxa"/>
          </w:tcPr>
          <w:p w14:paraId="24431E0B" w14:textId="77777777" w:rsidR="00D21C38" w:rsidRDefault="007F1D50" w:rsidP="001F52D8">
            <w:pPr>
              <w:pStyle w:val="Standaard1"/>
              <w:ind w:left="0"/>
            </w:pPr>
            <w:r>
              <w:t>0</w:t>
            </w:r>
          </w:p>
        </w:tc>
        <w:tc>
          <w:tcPr>
            <w:tcW w:w="6520" w:type="dxa"/>
            <w:gridSpan w:val="2"/>
          </w:tcPr>
          <w:p w14:paraId="3DE461DD" w14:textId="77777777" w:rsidR="00D21C38" w:rsidRDefault="00D21C38" w:rsidP="001F52D8">
            <w:pPr>
              <w:pStyle w:val="Standaard1"/>
              <w:ind w:left="0"/>
            </w:pPr>
          </w:p>
        </w:tc>
      </w:tr>
      <w:tr w:rsidR="00AE553E" w14:paraId="74DF8A14" w14:textId="77777777" w:rsidTr="00A42A36">
        <w:tc>
          <w:tcPr>
            <w:tcW w:w="1526" w:type="dxa"/>
          </w:tcPr>
          <w:p w14:paraId="616D93B1" w14:textId="77777777" w:rsidR="00D21C38" w:rsidRDefault="007F1D50" w:rsidP="001F52D8">
            <w:pPr>
              <w:pStyle w:val="Standaard1"/>
              <w:ind w:left="0"/>
            </w:pPr>
            <w:r>
              <w:t>onthouding:</w:t>
            </w:r>
          </w:p>
        </w:tc>
        <w:tc>
          <w:tcPr>
            <w:tcW w:w="709" w:type="dxa"/>
          </w:tcPr>
          <w:p w14:paraId="43C7CE09" w14:textId="77777777" w:rsidR="00D21C38" w:rsidRDefault="007F1D50" w:rsidP="001F52D8">
            <w:pPr>
              <w:pStyle w:val="Standaard1"/>
              <w:ind w:left="0"/>
            </w:pPr>
            <w:r>
              <w:t>0</w:t>
            </w:r>
          </w:p>
        </w:tc>
        <w:tc>
          <w:tcPr>
            <w:tcW w:w="6520" w:type="dxa"/>
            <w:gridSpan w:val="2"/>
          </w:tcPr>
          <w:p w14:paraId="6337F5DA" w14:textId="77777777" w:rsidR="00D21C38" w:rsidRDefault="00D21C38" w:rsidP="001F52D8">
            <w:pPr>
              <w:pStyle w:val="Standaard1"/>
              <w:ind w:left="0"/>
            </w:pPr>
          </w:p>
        </w:tc>
      </w:tr>
    </w:tbl>
    <w:p w14:paraId="3EC111F5" w14:textId="77777777" w:rsidR="00EF1FDA" w:rsidRPr="00EF1FDA" w:rsidRDefault="00EF1FDA" w:rsidP="001F52D8">
      <w:pPr>
        <w:pStyle w:val="Standaard1"/>
        <w:ind w:left="0"/>
      </w:pPr>
    </w:p>
    <w:p w14:paraId="0FDAC50A" w14:textId="77777777" w:rsidR="00AE553E" w:rsidRDefault="00AE553E">
      <w:pPr>
        <w:sectPr w:rsidR="00AE553E" w:rsidSect="003265A4">
          <w:headerReference w:type="even" r:id="rId24"/>
          <w:footerReference w:type="even" r:id="rId25"/>
          <w:type w:val="continuous"/>
          <w:pgSz w:w="11906" w:h="16838"/>
          <w:pgMar w:top="1134" w:right="1418" w:bottom="1134" w:left="1418" w:header="709" w:footer="709" w:gutter="0"/>
          <w:cols w:space="708"/>
        </w:sectPr>
      </w:pPr>
    </w:p>
    <w:p w14:paraId="56C5CCB9" w14:textId="630C18AC" w:rsidR="003868F3" w:rsidRPr="003868F3" w:rsidRDefault="0083599E" w:rsidP="0083599E">
      <w:pPr>
        <w:shd w:val="clear" w:color="auto" w:fill="BFBFBF" w:themeFill="background1" w:themeFillShade="BF"/>
      </w:pPr>
      <w:r>
        <w:rPr>
          <w:noProof/>
        </w:rPr>
        <w:t>De raad van bestuur keurt dit goed.</w:t>
      </w:r>
      <w:r w:rsidR="00377CD9">
        <w:rPr>
          <w:noProof/>
        </w:rPr>
        <w:t xml:space="preserve"> </w:t>
      </w:r>
      <w:r w:rsidR="00A15F71">
        <w:rPr>
          <w:noProof/>
        </w:rPr>
        <w:br/>
      </w:r>
      <w:r w:rsidR="007F1D50">
        <w:t>De voorzitter Herman Strobbe geeft toelichting bij dit agendapunt.</w:t>
      </w:r>
      <w:r w:rsidR="007F1D50">
        <w:br/>
        <w:t>Raadslid Wouter Bracke vraagt waarom er asfalt gebruikt wordt, het AGB heeft toch geen wegen?</w:t>
      </w:r>
      <w:r w:rsidR="007F1D50">
        <w:br/>
      </w:r>
      <w:r w:rsidR="007F1D50">
        <w:lastRenderedPageBreak/>
        <w:t>Directielid Katrien Claus wijst er op dat de raad van bestuur in het vorig punt de toegangsweg in asfalt goedgekeurd heeft.</w:t>
      </w:r>
      <w:r w:rsidR="007F1D50">
        <w:br/>
        <w:t xml:space="preserve">Raadslid Annelien Van Der Gucht informeert of de werken in de Warande al uitgevoerd zijn? Dit wordt bevestigd door directielid Katrien Claus. </w:t>
      </w:r>
      <w:r w:rsidR="007F1D50">
        <w:br/>
        <w:t xml:space="preserve">Raadslid Jan Tondeleir wijst erop dat de toegangsweg in Kapellekouter er niet goed bijligt, er zijn overal putten. </w:t>
      </w:r>
      <w:r w:rsidR="007F1D50">
        <w:br/>
        <w:t>De voorzitter Herman Strobbe zegt dat er een visie uitgewerkt wordt zowel voor het MDK stadion als voor Massemen.</w:t>
      </w:r>
      <w:r w:rsidR="007F1D50">
        <w:rPr>
          <w:noProof/>
        </w:rPr>
        <w:t xml:space="preserve"> </w:t>
      </w:r>
    </w:p>
    <w:p w14:paraId="7D4BC8F8" w14:textId="77777777" w:rsidR="00AE553E" w:rsidRDefault="00AE553E">
      <w:pPr>
        <w:sectPr w:rsidR="00AE553E">
          <w:type w:val="continuous"/>
          <w:pgSz w:w="11906" w:h="16838"/>
          <w:pgMar w:top="1134" w:right="1418" w:bottom="1134" w:left="1418" w:header="709" w:footer="709" w:gutter="0"/>
          <w:cols w:space="708"/>
          <w:docGrid w:linePitch="360"/>
        </w:sectPr>
      </w:pPr>
    </w:p>
    <w:p w14:paraId="52773372" w14:textId="77777777" w:rsidR="00A15F71" w:rsidRDefault="00A15F71" w:rsidP="00A15F71">
      <w:pPr>
        <w:spacing w:before="120" w:after="120"/>
      </w:pPr>
      <w:r>
        <w:t>Stemming</w:t>
      </w:r>
    </w:p>
    <w:p w14:paraId="41FD853D" w14:textId="77777777" w:rsidR="00A15F71" w:rsidRDefault="00A15F71" w:rsidP="00A15F71">
      <w:pPr>
        <w:sectPr w:rsidR="00A15F71" w:rsidSect="003265A4">
          <w:type w:val="continuous"/>
          <w:pgSz w:w="11906" w:h="16838"/>
          <w:pgMar w:top="1134" w:right="1418" w:bottom="1134" w:left="1701" w:header="709" w:footer="57" w:gutter="0"/>
          <w:cols w:space="708"/>
        </w:sect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09"/>
        <w:gridCol w:w="6378"/>
        <w:gridCol w:w="142"/>
      </w:tblGrid>
      <w:tr w:rsidR="00A15F71" w14:paraId="291E4291" w14:textId="77777777" w:rsidTr="00B820BF">
        <w:trPr>
          <w:gridAfter w:val="1"/>
          <w:wAfter w:w="142" w:type="dxa"/>
        </w:trPr>
        <w:tc>
          <w:tcPr>
            <w:tcW w:w="1526" w:type="dxa"/>
          </w:tcPr>
          <w:p w14:paraId="35ED536C" w14:textId="77777777" w:rsidR="00A15F71" w:rsidRDefault="00A15F71" w:rsidP="00B820BF">
            <w:pPr>
              <w:pStyle w:val="Standaard1"/>
              <w:ind w:left="0"/>
            </w:pPr>
            <w:r>
              <w:t>voor:</w:t>
            </w:r>
          </w:p>
        </w:tc>
        <w:tc>
          <w:tcPr>
            <w:tcW w:w="709" w:type="dxa"/>
          </w:tcPr>
          <w:p w14:paraId="6CA61D0A" w14:textId="77777777" w:rsidR="00A15F71" w:rsidRDefault="00A15F71" w:rsidP="00B820BF">
            <w:pPr>
              <w:pStyle w:val="Standaard1"/>
              <w:ind w:left="0"/>
            </w:pPr>
            <w:r>
              <w:t>26</w:t>
            </w:r>
          </w:p>
        </w:tc>
        <w:tc>
          <w:tcPr>
            <w:tcW w:w="6378" w:type="dxa"/>
          </w:tcPr>
          <w:p w14:paraId="3BB4FB6C" w14:textId="77777777" w:rsidR="00A15F71" w:rsidRDefault="00A15F71" w:rsidP="00B820BF">
            <w:pPr>
              <w:pStyle w:val="Standaard1"/>
              <w:ind w:left="0"/>
            </w:pPr>
            <w:r>
              <w:t xml:space="preserve">Herman Strobbe, Robbe De Wilde, Dietbrand Van Durme, </w:t>
            </w:r>
            <w:proofErr w:type="spellStart"/>
            <w:r>
              <w:t>Katharine</w:t>
            </w:r>
            <w:proofErr w:type="spellEnd"/>
            <w:r>
              <w:t xml:space="preserve"> Claus, Alain Pardaen, Marianne Gorre, Piet Van Heddeghem, Lieve De Gelder (+volmacht), Albert De Geyter, Annelien Van Der Gucht (+volmacht), Bram De Winne, Claudine De Pauw, </w:t>
            </w:r>
            <w:r>
              <w:br/>
              <w:t xml:space="preserve">Freija Colpaert (+volmacht), Herman Maudens, Jan Tondeleir, Johan D'Hauwe, Karel Van Imschoot, Mieke De Roeve, Paul Lauwers, </w:t>
            </w:r>
            <w:proofErr w:type="spellStart"/>
            <w:r>
              <w:t>Sabas</w:t>
            </w:r>
            <w:proofErr w:type="spellEnd"/>
            <w:r>
              <w:t> Moschidis, Sofie Wijmeersch, Tony Van Heuverswyn, Wouter Bracke</w:t>
            </w:r>
          </w:p>
        </w:tc>
      </w:tr>
      <w:tr w:rsidR="00A15F71" w14:paraId="4E6582DE" w14:textId="77777777" w:rsidTr="00B820BF">
        <w:tc>
          <w:tcPr>
            <w:tcW w:w="1526" w:type="dxa"/>
          </w:tcPr>
          <w:p w14:paraId="08EC7079" w14:textId="77777777" w:rsidR="00A15F71" w:rsidRDefault="00A15F71" w:rsidP="00B820BF">
            <w:pPr>
              <w:pStyle w:val="Standaard1"/>
              <w:ind w:left="0"/>
            </w:pPr>
            <w:r>
              <w:t>tegen:</w:t>
            </w:r>
          </w:p>
        </w:tc>
        <w:tc>
          <w:tcPr>
            <w:tcW w:w="709" w:type="dxa"/>
          </w:tcPr>
          <w:p w14:paraId="71A3837B" w14:textId="77777777" w:rsidR="00A15F71" w:rsidRDefault="00A15F71" w:rsidP="00B820BF">
            <w:pPr>
              <w:pStyle w:val="Standaard1"/>
              <w:ind w:left="0"/>
            </w:pPr>
            <w:r>
              <w:t>0</w:t>
            </w:r>
          </w:p>
        </w:tc>
        <w:tc>
          <w:tcPr>
            <w:tcW w:w="6520" w:type="dxa"/>
            <w:gridSpan w:val="2"/>
          </w:tcPr>
          <w:p w14:paraId="28F8085C" w14:textId="77777777" w:rsidR="00A15F71" w:rsidRDefault="00A15F71" w:rsidP="00B820BF">
            <w:pPr>
              <w:pStyle w:val="Standaard1"/>
              <w:ind w:left="0"/>
            </w:pPr>
          </w:p>
        </w:tc>
      </w:tr>
      <w:tr w:rsidR="00A15F71" w14:paraId="67C4BC11" w14:textId="77777777" w:rsidTr="00B820BF">
        <w:tc>
          <w:tcPr>
            <w:tcW w:w="1526" w:type="dxa"/>
          </w:tcPr>
          <w:p w14:paraId="275A697F" w14:textId="77777777" w:rsidR="00A15F71" w:rsidRDefault="00A15F71" w:rsidP="00B820BF">
            <w:pPr>
              <w:pStyle w:val="Standaard1"/>
              <w:ind w:left="0"/>
            </w:pPr>
            <w:r>
              <w:t>onthouding:</w:t>
            </w:r>
          </w:p>
        </w:tc>
        <w:tc>
          <w:tcPr>
            <w:tcW w:w="709" w:type="dxa"/>
          </w:tcPr>
          <w:p w14:paraId="528E07B9" w14:textId="77777777" w:rsidR="00A15F71" w:rsidRDefault="00A15F71" w:rsidP="00B820BF">
            <w:pPr>
              <w:pStyle w:val="Standaard1"/>
              <w:ind w:left="0"/>
            </w:pPr>
            <w:r>
              <w:t>0</w:t>
            </w:r>
          </w:p>
        </w:tc>
        <w:tc>
          <w:tcPr>
            <w:tcW w:w="6520" w:type="dxa"/>
            <w:gridSpan w:val="2"/>
          </w:tcPr>
          <w:p w14:paraId="2DCB3533" w14:textId="77777777" w:rsidR="00A15F71" w:rsidRDefault="00A15F71" w:rsidP="00B820BF">
            <w:pPr>
              <w:pStyle w:val="Standaard1"/>
              <w:ind w:left="0"/>
            </w:pPr>
          </w:p>
        </w:tc>
      </w:tr>
    </w:tbl>
    <w:p w14:paraId="5F69C448" w14:textId="77777777" w:rsidR="00EF1FDA" w:rsidRPr="007C7A94" w:rsidRDefault="007F1D50" w:rsidP="00850849">
      <w:pPr>
        <w:pStyle w:val="Standaard1"/>
        <w:spacing w:before="240" w:after="120"/>
        <w:ind w:left="0"/>
        <w:rPr>
          <w:rFonts w:ascii="Wetteren Stencil Bd" w:hAnsi="Wetteren Stencil Bd"/>
          <w:color w:val="00AAB4"/>
          <w:sz w:val="40"/>
          <w:szCs w:val="28"/>
        </w:rPr>
      </w:pPr>
      <w:r w:rsidRPr="007C7A94">
        <w:rPr>
          <w:rFonts w:ascii="Wetteren Stencil Bd" w:hAnsi="Wetteren Stencil Bd"/>
          <w:color w:val="00AAB4"/>
          <w:sz w:val="40"/>
          <w:szCs w:val="28"/>
        </w:rPr>
        <w:t>Sport</w:t>
      </w:r>
    </w:p>
    <w:p w14:paraId="779BF776" w14:textId="77777777" w:rsidR="00AE553E" w:rsidRDefault="00AE553E">
      <w:pPr>
        <w:sectPr w:rsidR="00AE553E" w:rsidSect="003265A4">
          <w:headerReference w:type="even" r:id="rId26"/>
          <w:footerReference w:type="even" r:id="rId27"/>
          <w:type w:val="continuous"/>
          <w:pgSz w:w="11906" w:h="16838"/>
          <w:pgMar w:top="1134" w:right="1418" w:bottom="1134" w:left="1418" w:header="709" w:footer="709" w:gutter="0"/>
          <w:cols w:space="708"/>
        </w:sectPr>
      </w:pPr>
    </w:p>
    <w:p w14:paraId="35716CFE" w14:textId="77777777" w:rsidR="00F718F4" w:rsidRPr="003B166B" w:rsidRDefault="007F1D50" w:rsidP="00CF7E54">
      <w:pPr>
        <w:tabs>
          <w:tab w:val="left" w:pos="567"/>
        </w:tabs>
        <w:spacing w:before="240" w:after="240"/>
        <w:ind w:left="567" w:hanging="567"/>
        <w:rPr>
          <w:rFonts w:ascii="Montserrat" w:hAnsi="Montserrat"/>
          <w:b/>
          <w:noProof/>
          <w:sz w:val="22"/>
        </w:rPr>
      </w:pPr>
      <w:r w:rsidRPr="003B166B">
        <w:rPr>
          <w:rFonts w:ascii="Montserrat" w:hAnsi="Montserrat"/>
          <w:b/>
          <w:sz w:val="22"/>
        </w:rPr>
        <w:t>4.</w:t>
      </w:r>
      <w:r w:rsidR="006E67E8" w:rsidRPr="003B166B">
        <w:rPr>
          <w:rFonts w:ascii="Montserrat" w:hAnsi="Montserrat"/>
          <w:b/>
          <w:noProof/>
          <w:sz w:val="22"/>
        </w:rPr>
        <w:tab/>
      </w:r>
      <w:r w:rsidR="005A3CD7" w:rsidRPr="003B166B">
        <w:rPr>
          <w:rFonts w:ascii="Montserrat" w:hAnsi="Montserrat"/>
          <w:b/>
          <w:sz w:val="22"/>
        </w:rPr>
        <w:t>Concessieovereenkomst voor de exploitatie "Marcel De Kerpel voetbalstadion": Bekrachtiging concessieleidraad en publicatie</w:t>
      </w:r>
      <w:r w:rsidR="005A3CD7" w:rsidRPr="003B166B">
        <w:rPr>
          <w:rFonts w:ascii="Montserrat" w:hAnsi="Montserrat"/>
          <w:b/>
          <w:sz w:val="22"/>
        </w:rPr>
        <w:br/>
      </w:r>
    </w:p>
    <w:p w14:paraId="247F357E" w14:textId="13869B9E" w:rsidR="00A15F71" w:rsidRDefault="007F1D50" w:rsidP="00573D31">
      <w:pPr>
        <w:tabs>
          <w:tab w:val="left" w:pos="567"/>
        </w:tabs>
        <w:spacing w:before="120" w:after="120"/>
        <w:rPr>
          <w:noProof/>
        </w:rPr>
      </w:pPr>
      <w:r>
        <w:rPr>
          <w:noProof/>
        </w:rPr>
        <w:t>De administratie stelt voor om de concessieleidraad te bekrachtigen en te publiceren.</w:t>
      </w:r>
    </w:p>
    <w:p w14:paraId="515E007C" w14:textId="77777777" w:rsidR="00AE553E" w:rsidRDefault="00AE553E">
      <w:pPr>
        <w:sectPr w:rsidR="00AE553E" w:rsidSect="0042177C">
          <w:type w:val="continuous"/>
          <w:pgSz w:w="11906" w:h="16838"/>
          <w:pgMar w:top="1134" w:right="1418" w:bottom="1134" w:left="1418" w:header="709" w:footer="709" w:gutter="0"/>
          <w:cols w:space="708"/>
        </w:sectPr>
      </w:pPr>
    </w:p>
    <w:p w14:paraId="66655EB3" w14:textId="77777777" w:rsidR="00A15F71" w:rsidRPr="00527B30" w:rsidRDefault="00A15F71" w:rsidP="00A15F71">
      <w:pPr>
        <w:pStyle w:val="Standaard1"/>
        <w:spacing w:before="120" w:after="120"/>
        <w:ind w:left="-284"/>
        <w:rPr>
          <w:rFonts w:cs="Times New Roman"/>
        </w:rPr>
      </w:pPr>
      <w:r w:rsidRPr="00527B30">
        <w:rPr>
          <w:rFonts w:cs="Times New Roman"/>
        </w:rPr>
        <w:t>Stemming</w:t>
      </w:r>
    </w:p>
    <w:p w14:paraId="59EEF8DB" w14:textId="77777777" w:rsidR="00A15F71" w:rsidRDefault="00A15F71" w:rsidP="00A15F71">
      <w:pPr>
        <w:sectPr w:rsidR="00A15F71" w:rsidSect="003265A4">
          <w:type w:val="continuous"/>
          <w:pgSz w:w="11906" w:h="16838"/>
          <w:pgMar w:top="1134" w:right="1418" w:bottom="1134" w:left="1701" w:header="709" w:footer="57" w:gutter="0"/>
          <w:cols w:space="708"/>
        </w:sectPr>
      </w:pPr>
    </w:p>
    <w:tbl>
      <w:tblPr>
        <w:tblStyle w:val="Tabel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641"/>
      </w:tblGrid>
      <w:tr w:rsidR="00A15F71" w14:paraId="69B1A0BD" w14:textId="77777777" w:rsidTr="00B820BF">
        <w:tc>
          <w:tcPr>
            <w:tcW w:w="2127" w:type="dxa"/>
          </w:tcPr>
          <w:p w14:paraId="3FCDBEC1" w14:textId="77777777" w:rsidR="00A15F71" w:rsidRDefault="00A15F71" w:rsidP="00B820BF">
            <w:pPr>
              <w:pStyle w:val="Standaard1"/>
              <w:ind w:left="0"/>
            </w:pPr>
            <w:r>
              <w:t>Stemmen voor:</w:t>
            </w:r>
          </w:p>
        </w:tc>
        <w:tc>
          <w:tcPr>
            <w:tcW w:w="4641" w:type="dxa"/>
          </w:tcPr>
          <w:p w14:paraId="531BB9BE" w14:textId="77777777" w:rsidR="00A15F71" w:rsidRDefault="00A15F71" w:rsidP="00B820BF">
            <w:pPr>
              <w:pStyle w:val="Standaard1"/>
              <w:ind w:left="0"/>
            </w:pPr>
            <w:r>
              <w:rPr>
                <w:noProof/>
              </w:rPr>
              <w:t>16</w:t>
            </w:r>
          </w:p>
        </w:tc>
      </w:tr>
      <w:tr w:rsidR="00A15F71" w14:paraId="36E88E3C" w14:textId="77777777" w:rsidTr="00B820BF">
        <w:tc>
          <w:tcPr>
            <w:tcW w:w="2127" w:type="dxa"/>
          </w:tcPr>
          <w:p w14:paraId="5E705005" w14:textId="77777777" w:rsidR="00A15F71" w:rsidRDefault="00A15F71" w:rsidP="00B820BF">
            <w:pPr>
              <w:pStyle w:val="Standaard1"/>
              <w:ind w:left="0"/>
            </w:pPr>
            <w:r>
              <w:t>Stemmen tegen:</w:t>
            </w:r>
          </w:p>
        </w:tc>
        <w:tc>
          <w:tcPr>
            <w:tcW w:w="4641" w:type="dxa"/>
          </w:tcPr>
          <w:p w14:paraId="15BAB619" w14:textId="77777777" w:rsidR="00A15F71" w:rsidRDefault="00A15F71" w:rsidP="00B820BF">
            <w:pPr>
              <w:pStyle w:val="Standaard1"/>
              <w:ind w:left="0"/>
            </w:pPr>
            <w:r>
              <w:rPr>
                <w:noProof/>
              </w:rPr>
              <w:t>10</w:t>
            </w:r>
          </w:p>
        </w:tc>
      </w:tr>
      <w:tr w:rsidR="00A15F71" w14:paraId="0D47101C" w14:textId="77777777" w:rsidTr="00B820BF">
        <w:tc>
          <w:tcPr>
            <w:tcW w:w="2127" w:type="dxa"/>
          </w:tcPr>
          <w:p w14:paraId="12A573A2" w14:textId="77777777" w:rsidR="00A15F71" w:rsidRDefault="00A15F71" w:rsidP="00B820BF">
            <w:pPr>
              <w:pStyle w:val="Standaard1"/>
              <w:ind w:left="0"/>
            </w:pPr>
            <w:r>
              <w:t>Onthoudingen:</w:t>
            </w:r>
          </w:p>
        </w:tc>
        <w:tc>
          <w:tcPr>
            <w:tcW w:w="4641" w:type="dxa"/>
          </w:tcPr>
          <w:p w14:paraId="7051CD8A" w14:textId="77777777" w:rsidR="00A15F71" w:rsidRDefault="00A15F71" w:rsidP="00B820BF">
            <w:pPr>
              <w:pStyle w:val="Standaard1"/>
              <w:ind w:left="0"/>
            </w:pPr>
            <w:r>
              <w:rPr>
                <w:noProof/>
              </w:rPr>
              <w:t>0</w:t>
            </w:r>
          </w:p>
        </w:tc>
      </w:tr>
      <w:tr w:rsidR="00A15F71" w14:paraId="130B7B51" w14:textId="77777777" w:rsidTr="00B820BF">
        <w:tc>
          <w:tcPr>
            <w:tcW w:w="2127" w:type="dxa"/>
          </w:tcPr>
          <w:p w14:paraId="7A41C814" w14:textId="77777777" w:rsidR="00A15F71" w:rsidRDefault="00A15F71" w:rsidP="00B820BF">
            <w:pPr>
              <w:pStyle w:val="Standaard1"/>
              <w:ind w:left="0"/>
            </w:pPr>
            <w:r>
              <w:t>Ongeldig</w:t>
            </w:r>
          </w:p>
        </w:tc>
        <w:tc>
          <w:tcPr>
            <w:tcW w:w="4641" w:type="dxa"/>
          </w:tcPr>
          <w:p w14:paraId="48A5932A" w14:textId="77777777" w:rsidR="00A15F71" w:rsidRDefault="00A15F71" w:rsidP="00B820BF">
            <w:pPr>
              <w:pStyle w:val="Standaard1"/>
              <w:ind w:left="0"/>
            </w:pPr>
            <w:r>
              <w:t>0</w:t>
            </w:r>
          </w:p>
        </w:tc>
      </w:tr>
    </w:tbl>
    <w:p w14:paraId="39AD3E8E" w14:textId="77777777" w:rsidR="00EF1FDA" w:rsidRPr="00EF1FDA" w:rsidRDefault="00EF1FDA" w:rsidP="001F52D8">
      <w:pPr>
        <w:pStyle w:val="Standaard1"/>
        <w:ind w:left="0"/>
      </w:pPr>
    </w:p>
    <w:p w14:paraId="4645A51A" w14:textId="77777777" w:rsidR="00AE553E" w:rsidRDefault="00AE553E">
      <w:pPr>
        <w:sectPr w:rsidR="00AE553E" w:rsidSect="003265A4">
          <w:headerReference w:type="even" r:id="rId28"/>
          <w:footerReference w:type="even" r:id="rId29"/>
          <w:type w:val="continuous"/>
          <w:pgSz w:w="11906" w:h="16838"/>
          <w:pgMar w:top="1134" w:right="1418" w:bottom="1134" w:left="1418" w:header="709" w:footer="709" w:gutter="0"/>
          <w:cols w:space="708"/>
        </w:sectPr>
      </w:pPr>
    </w:p>
    <w:p w14:paraId="78DBB647" w14:textId="480E63AB" w:rsidR="003868F3" w:rsidRPr="003868F3" w:rsidRDefault="0083599E" w:rsidP="0083599E">
      <w:pPr>
        <w:shd w:val="clear" w:color="auto" w:fill="BFBFBF" w:themeFill="background1" w:themeFillShade="BF"/>
      </w:pPr>
      <w:r>
        <w:rPr>
          <w:noProof/>
        </w:rPr>
        <w:t>De raad van bestuur keurt dit goed.</w:t>
      </w:r>
      <w:r w:rsidR="00377CD9">
        <w:rPr>
          <w:noProof/>
        </w:rPr>
        <w:t xml:space="preserve"> </w:t>
      </w:r>
      <w:r w:rsidR="00A15F71">
        <w:rPr>
          <w:noProof/>
        </w:rPr>
        <w:br/>
      </w:r>
      <w:r w:rsidR="007F1D50">
        <w:t>De agendapunten 4, 5 en 6 worden samen besproken.</w:t>
      </w:r>
      <w:r w:rsidR="007F1D50">
        <w:br/>
        <w:t>Cultuurbeleidscoördinator Pieter Bracke heeft toelichting bij dit punt.</w:t>
      </w:r>
      <w:r w:rsidR="007F1D50">
        <w:br/>
        <w:t>Over de punten 4, 5 en 6 wordt gestemd door middel van handopsteking.</w:t>
      </w:r>
      <w:r w:rsidR="007F1D50">
        <w:br/>
        <w:t>Cultuurbeleidscoördinator Pieter Bracke heeft toelichting bij dit punt.</w:t>
      </w:r>
      <w:r w:rsidR="007F1D50">
        <w:br/>
        <w:t xml:space="preserve">Raadslid Van Der Gucht heeft de publicatie niet gevonden op de website. Dit had op een vroegere raad van bestuur moeten komen. Bijgevolg wil zij zich onthouden. </w:t>
      </w:r>
      <w:r w:rsidR="007F1D50">
        <w:br/>
        <w:t>Raadslid Wouter Bracke vraagt waarom er geen persmededeling geweest is? Dit is in stilte gepubliceerd. Raadslid Wouter Bracke vraagt waarom dit slechts met één jaar verlengd wordt?</w:t>
      </w:r>
      <w:r w:rsidR="007F1D50">
        <w:br/>
        <w:t xml:space="preserve">Cultuurbeleidscoördinator Pieter Bracke verduidelijkt dat het niet om een verlenging gaat </w:t>
      </w:r>
      <w:r w:rsidR="007F1D50">
        <w:lastRenderedPageBreak/>
        <w:t xml:space="preserve">maar om een vernieuwing. Er wordt momenteel een meerjarenplan opgemaakt, we willen een beter zicht krijgen op de noden van de site om pas daarna een langere concessie af te sluiten. </w:t>
      </w:r>
      <w:r w:rsidR="007F1D50">
        <w:br/>
        <w:t>Tevens wordt de opmerking gemaakt dat de concessie best nooit afloopt in het eerste jaar van de legislatuur. Er wordt voorgesteld om de concessie nu met 1 jaar te verlengen.</w:t>
      </w:r>
      <w:r w:rsidR="007F1D50">
        <w:br/>
        <w:t>Hierna wordt er gestemd door middel van handopsteking voor agendapunten 4, 5 en 6 tezamen.</w:t>
      </w:r>
      <w:r w:rsidR="007F1D50">
        <w:rPr>
          <w:noProof/>
        </w:rPr>
        <w:t xml:space="preserve"> </w:t>
      </w:r>
    </w:p>
    <w:p w14:paraId="1FECA7D9" w14:textId="77777777" w:rsidR="00AE553E" w:rsidRDefault="00AE553E">
      <w:pPr>
        <w:sectPr w:rsidR="00AE553E">
          <w:type w:val="continuous"/>
          <w:pgSz w:w="11906" w:h="16838"/>
          <w:pgMar w:top="1134" w:right="1418" w:bottom="1134" w:left="1418" w:header="709" w:footer="709" w:gutter="0"/>
          <w:cols w:space="708"/>
          <w:docGrid w:linePitch="360"/>
        </w:sectPr>
      </w:pPr>
    </w:p>
    <w:p w14:paraId="54EFF298" w14:textId="77777777" w:rsidR="00F718F4" w:rsidRPr="003B166B" w:rsidRDefault="007F1D50" w:rsidP="00CF7E54">
      <w:pPr>
        <w:tabs>
          <w:tab w:val="left" w:pos="567"/>
        </w:tabs>
        <w:spacing w:before="240" w:after="240"/>
        <w:ind w:left="567" w:hanging="567"/>
        <w:rPr>
          <w:rFonts w:ascii="Montserrat" w:hAnsi="Montserrat"/>
          <w:b/>
          <w:noProof/>
          <w:sz w:val="22"/>
        </w:rPr>
      </w:pPr>
      <w:r w:rsidRPr="003B166B">
        <w:rPr>
          <w:rFonts w:ascii="Montserrat" w:hAnsi="Montserrat"/>
          <w:b/>
          <w:sz w:val="22"/>
        </w:rPr>
        <w:t>5.</w:t>
      </w:r>
      <w:r w:rsidR="006E67E8" w:rsidRPr="003B166B">
        <w:rPr>
          <w:rFonts w:ascii="Montserrat" w:hAnsi="Montserrat"/>
          <w:b/>
          <w:noProof/>
          <w:sz w:val="22"/>
        </w:rPr>
        <w:tab/>
      </w:r>
      <w:r w:rsidR="005A3CD7" w:rsidRPr="003B166B">
        <w:rPr>
          <w:rFonts w:ascii="Montserrat" w:hAnsi="Montserrat"/>
          <w:b/>
          <w:sz w:val="22"/>
        </w:rPr>
        <w:t>Concessie MDK: Toewijzing concessie MDK</w:t>
      </w:r>
    </w:p>
    <w:p w14:paraId="143A84FE" w14:textId="77777777" w:rsidR="009637E2" w:rsidRDefault="007F1D50" w:rsidP="00573D31">
      <w:pPr>
        <w:tabs>
          <w:tab w:val="left" w:pos="567"/>
        </w:tabs>
        <w:spacing w:before="120" w:after="120"/>
        <w:rPr>
          <w:noProof/>
        </w:rPr>
      </w:pPr>
      <w:r>
        <w:rPr>
          <w:noProof/>
        </w:rPr>
        <w:t xml:space="preserve">De administratie opent de ingediende voorstellen op 27 mei om 12 uur en licht deze toe op de raad van bestuur. </w:t>
      </w:r>
    </w:p>
    <w:p w14:paraId="240CBA99" w14:textId="77777777" w:rsidR="00AE553E" w:rsidRDefault="00AE553E">
      <w:pPr>
        <w:sectPr w:rsidR="00AE553E" w:rsidSect="0042177C">
          <w:type w:val="continuous"/>
          <w:pgSz w:w="11906" w:h="16838"/>
          <w:pgMar w:top="1134" w:right="1418" w:bottom="1134" w:left="1418" w:header="709" w:footer="709" w:gutter="0"/>
          <w:cols w:space="708"/>
        </w:sectPr>
      </w:pPr>
    </w:p>
    <w:p w14:paraId="60F909A7" w14:textId="77777777" w:rsidR="00A15F71" w:rsidRPr="00527B30" w:rsidRDefault="00A15F71" w:rsidP="00A15F71">
      <w:pPr>
        <w:pStyle w:val="Standaard1"/>
        <w:spacing w:before="120" w:after="120"/>
        <w:ind w:left="0"/>
        <w:rPr>
          <w:rFonts w:cs="Times New Roman"/>
        </w:rPr>
      </w:pPr>
      <w:r w:rsidRPr="00527B30">
        <w:rPr>
          <w:rFonts w:cs="Times New Roman"/>
        </w:rPr>
        <w:t>Stemming</w:t>
      </w:r>
    </w:p>
    <w:p w14:paraId="4CF4328B" w14:textId="77777777" w:rsidR="00A15F71" w:rsidRDefault="00A15F71" w:rsidP="00A15F71">
      <w:pPr>
        <w:sectPr w:rsidR="00A15F71" w:rsidSect="003265A4">
          <w:type w:val="continuous"/>
          <w:pgSz w:w="11906" w:h="16838"/>
          <w:pgMar w:top="1134" w:right="1418" w:bottom="1134" w:left="1701" w:header="709" w:footer="57" w:gutter="0"/>
          <w:cols w:space="708"/>
        </w:sectPr>
      </w:pPr>
    </w:p>
    <w:tbl>
      <w:tblPr>
        <w:tblStyle w:val="Tabel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641"/>
      </w:tblGrid>
      <w:tr w:rsidR="00A15F71" w14:paraId="54440A6B" w14:textId="77777777" w:rsidTr="00B820BF">
        <w:tc>
          <w:tcPr>
            <w:tcW w:w="2127" w:type="dxa"/>
          </w:tcPr>
          <w:p w14:paraId="4F43E765" w14:textId="77777777" w:rsidR="00A15F71" w:rsidRDefault="00A15F71" w:rsidP="00B820BF">
            <w:pPr>
              <w:pStyle w:val="Standaard1"/>
              <w:ind w:left="0"/>
            </w:pPr>
            <w:r>
              <w:t>Stemmen voor:</w:t>
            </w:r>
          </w:p>
        </w:tc>
        <w:tc>
          <w:tcPr>
            <w:tcW w:w="4641" w:type="dxa"/>
          </w:tcPr>
          <w:p w14:paraId="7B10F2EB" w14:textId="77777777" w:rsidR="00A15F71" w:rsidRDefault="00A15F71" w:rsidP="00B820BF">
            <w:pPr>
              <w:pStyle w:val="Standaard1"/>
              <w:ind w:left="0"/>
            </w:pPr>
            <w:r>
              <w:rPr>
                <w:noProof/>
              </w:rPr>
              <w:t>16</w:t>
            </w:r>
          </w:p>
        </w:tc>
      </w:tr>
      <w:tr w:rsidR="00A15F71" w14:paraId="2755C099" w14:textId="77777777" w:rsidTr="00B820BF">
        <w:tc>
          <w:tcPr>
            <w:tcW w:w="2127" w:type="dxa"/>
          </w:tcPr>
          <w:p w14:paraId="51509E2F" w14:textId="77777777" w:rsidR="00A15F71" w:rsidRDefault="00A15F71" w:rsidP="00B820BF">
            <w:pPr>
              <w:pStyle w:val="Standaard1"/>
              <w:ind w:left="0"/>
            </w:pPr>
            <w:r>
              <w:t>Stemmen tegen:</w:t>
            </w:r>
          </w:p>
        </w:tc>
        <w:tc>
          <w:tcPr>
            <w:tcW w:w="4641" w:type="dxa"/>
          </w:tcPr>
          <w:p w14:paraId="1CD15FD2" w14:textId="77777777" w:rsidR="00A15F71" w:rsidRDefault="00A15F71" w:rsidP="00B820BF">
            <w:pPr>
              <w:pStyle w:val="Standaard1"/>
              <w:ind w:left="0"/>
            </w:pPr>
            <w:r>
              <w:rPr>
                <w:noProof/>
              </w:rPr>
              <w:t>10</w:t>
            </w:r>
          </w:p>
        </w:tc>
      </w:tr>
      <w:tr w:rsidR="00A15F71" w14:paraId="57E155AF" w14:textId="77777777" w:rsidTr="00B820BF">
        <w:tc>
          <w:tcPr>
            <w:tcW w:w="2127" w:type="dxa"/>
          </w:tcPr>
          <w:p w14:paraId="1FCA8819" w14:textId="77777777" w:rsidR="00A15F71" w:rsidRDefault="00A15F71" w:rsidP="00B820BF">
            <w:pPr>
              <w:pStyle w:val="Standaard1"/>
              <w:ind w:left="0"/>
            </w:pPr>
            <w:r>
              <w:t>Onthoudingen:</w:t>
            </w:r>
          </w:p>
        </w:tc>
        <w:tc>
          <w:tcPr>
            <w:tcW w:w="4641" w:type="dxa"/>
          </w:tcPr>
          <w:p w14:paraId="37D3EABE" w14:textId="77777777" w:rsidR="00A15F71" w:rsidRDefault="00A15F71" w:rsidP="00B820BF">
            <w:pPr>
              <w:pStyle w:val="Standaard1"/>
              <w:ind w:left="0"/>
            </w:pPr>
            <w:r>
              <w:rPr>
                <w:noProof/>
              </w:rPr>
              <w:t>0</w:t>
            </w:r>
          </w:p>
        </w:tc>
      </w:tr>
      <w:tr w:rsidR="00A15F71" w14:paraId="0A4EFE27" w14:textId="77777777" w:rsidTr="00B820BF">
        <w:tc>
          <w:tcPr>
            <w:tcW w:w="2127" w:type="dxa"/>
          </w:tcPr>
          <w:p w14:paraId="7AA11288" w14:textId="77777777" w:rsidR="00A15F71" w:rsidRDefault="00A15F71" w:rsidP="00B820BF">
            <w:pPr>
              <w:pStyle w:val="Standaard1"/>
              <w:ind w:left="0"/>
            </w:pPr>
            <w:r>
              <w:t>Ongeldig</w:t>
            </w:r>
          </w:p>
        </w:tc>
        <w:tc>
          <w:tcPr>
            <w:tcW w:w="4641" w:type="dxa"/>
          </w:tcPr>
          <w:p w14:paraId="1050E432" w14:textId="77777777" w:rsidR="00A15F71" w:rsidRDefault="00A15F71" w:rsidP="00B820BF">
            <w:pPr>
              <w:pStyle w:val="Standaard1"/>
              <w:ind w:left="0"/>
            </w:pPr>
            <w:r>
              <w:t>0</w:t>
            </w:r>
          </w:p>
        </w:tc>
      </w:tr>
    </w:tbl>
    <w:p w14:paraId="1378C330" w14:textId="77777777" w:rsidR="00A15F71" w:rsidRPr="00EF1FDA" w:rsidRDefault="00A15F71" w:rsidP="00A15F71">
      <w:pPr>
        <w:pStyle w:val="Standaard1"/>
        <w:ind w:left="0"/>
      </w:pPr>
    </w:p>
    <w:p w14:paraId="056B69F4" w14:textId="77777777" w:rsidR="00EF1FDA" w:rsidRPr="00EF1FDA" w:rsidRDefault="00EF1FDA" w:rsidP="001F52D8">
      <w:pPr>
        <w:pStyle w:val="Standaard1"/>
        <w:ind w:left="0"/>
      </w:pPr>
    </w:p>
    <w:p w14:paraId="04CC7422" w14:textId="77777777" w:rsidR="00AE553E" w:rsidRDefault="00AE553E">
      <w:pPr>
        <w:sectPr w:rsidR="00AE553E" w:rsidSect="003265A4">
          <w:headerReference w:type="even" r:id="rId30"/>
          <w:footerReference w:type="even" r:id="rId31"/>
          <w:type w:val="continuous"/>
          <w:pgSz w:w="11906" w:h="16838"/>
          <w:pgMar w:top="1134" w:right="1418" w:bottom="1134" w:left="1418" w:header="709" w:footer="709" w:gutter="0"/>
          <w:cols w:space="708"/>
        </w:sectPr>
      </w:pPr>
    </w:p>
    <w:p w14:paraId="3290028F" w14:textId="77777777" w:rsidR="003868F3" w:rsidRPr="003868F3" w:rsidRDefault="0083599E" w:rsidP="0083599E">
      <w:pPr>
        <w:shd w:val="clear" w:color="auto" w:fill="BFBFBF" w:themeFill="background1" w:themeFillShade="BF"/>
      </w:pPr>
      <w:r>
        <w:rPr>
          <w:noProof/>
        </w:rPr>
        <w:t>De raad van bestuur keurt dit goed.</w:t>
      </w:r>
      <w:r w:rsidR="00377CD9">
        <w:rPr>
          <w:noProof/>
        </w:rPr>
        <w:t xml:space="preserve"> </w:t>
      </w:r>
      <w:r w:rsidR="007F1D50">
        <w:t>Zie supra.</w:t>
      </w:r>
      <w:r w:rsidR="007F1D50">
        <w:rPr>
          <w:noProof/>
        </w:rPr>
        <w:t xml:space="preserve"> </w:t>
      </w:r>
    </w:p>
    <w:p w14:paraId="59BF095B" w14:textId="77777777" w:rsidR="00AE553E" w:rsidRDefault="00AE553E">
      <w:pPr>
        <w:sectPr w:rsidR="00AE553E">
          <w:type w:val="continuous"/>
          <w:pgSz w:w="11906" w:h="16838"/>
          <w:pgMar w:top="1134" w:right="1418" w:bottom="1134" w:left="1418" w:header="709" w:footer="709" w:gutter="0"/>
          <w:cols w:space="708"/>
          <w:docGrid w:linePitch="360"/>
        </w:sectPr>
      </w:pPr>
    </w:p>
    <w:p w14:paraId="10D6C6FF" w14:textId="77777777" w:rsidR="00F718F4" w:rsidRPr="003B166B" w:rsidRDefault="007F1D50" w:rsidP="00CF7E54">
      <w:pPr>
        <w:tabs>
          <w:tab w:val="left" w:pos="567"/>
        </w:tabs>
        <w:spacing w:before="240" w:after="240"/>
        <w:ind w:left="567" w:hanging="567"/>
        <w:rPr>
          <w:rFonts w:ascii="Montserrat" w:hAnsi="Montserrat"/>
          <w:b/>
          <w:noProof/>
          <w:sz w:val="22"/>
        </w:rPr>
      </w:pPr>
      <w:r w:rsidRPr="003B166B">
        <w:rPr>
          <w:rFonts w:ascii="Montserrat" w:hAnsi="Montserrat"/>
          <w:b/>
          <w:sz w:val="22"/>
        </w:rPr>
        <w:t>6.</w:t>
      </w:r>
      <w:r w:rsidR="006E67E8" w:rsidRPr="003B166B">
        <w:rPr>
          <w:rFonts w:ascii="Montserrat" w:hAnsi="Montserrat"/>
          <w:b/>
          <w:noProof/>
          <w:sz w:val="22"/>
        </w:rPr>
        <w:tab/>
      </w:r>
      <w:r w:rsidR="005A3CD7" w:rsidRPr="003B166B">
        <w:rPr>
          <w:rFonts w:ascii="Montserrat" w:hAnsi="Montserrat"/>
          <w:b/>
          <w:sz w:val="22"/>
        </w:rPr>
        <w:t>Concessie MDK: Sluiting van concessieovereenkomst</w:t>
      </w:r>
    </w:p>
    <w:p w14:paraId="1A9CDD6F" w14:textId="77777777" w:rsidR="009637E2" w:rsidRDefault="007F1D50" w:rsidP="00573D31">
      <w:pPr>
        <w:tabs>
          <w:tab w:val="left" w:pos="567"/>
        </w:tabs>
        <w:spacing w:before="120" w:after="120"/>
        <w:rPr>
          <w:noProof/>
        </w:rPr>
      </w:pPr>
      <w:r>
        <w:rPr>
          <w:noProof/>
        </w:rPr>
        <w:t>De administratie stelt voor om voorzitter Herman Strobbe machtiging te verlenen tot sluiting van de concessieovereenkomst met de aangeduide kandidaat.</w:t>
      </w:r>
    </w:p>
    <w:p w14:paraId="0EE7B907" w14:textId="77777777" w:rsidR="00AE553E" w:rsidRDefault="00AE553E">
      <w:pPr>
        <w:sectPr w:rsidR="00AE553E" w:rsidSect="0042177C">
          <w:type w:val="continuous"/>
          <w:pgSz w:w="11906" w:h="16838"/>
          <w:pgMar w:top="1134" w:right="1418" w:bottom="1134" w:left="1418" w:header="709" w:footer="709" w:gutter="0"/>
          <w:cols w:space="708"/>
        </w:sectPr>
      </w:pPr>
    </w:p>
    <w:p w14:paraId="25B8B4FE" w14:textId="77777777" w:rsidR="00A15F71" w:rsidRPr="00527B30" w:rsidRDefault="00A15F71" w:rsidP="00A15F71">
      <w:pPr>
        <w:pStyle w:val="Standaard1"/>
        <w:spacing w:before="120" w:after="120"/>
        <w:ind w:left="-284"/>
        <w:rPr>
          <w:rFonts w:cs="Times New Roman"/>
        </w:rPr>
      </w:pPr>
      <w:r w:rsidRPr="00527B30">
        <w:rPr>
          <w:rFonts w:cs="Times New Roman"/>
        </w:rPr>
        <w:t>Stemming</w:t>
      </w:r>
    </w:p>
    <w:p w14:paraId="3A043DEE" w14:textId="77777777" w:rsidR="00A15F71" w:rsidRDefault="00A15F71" w:rsidP="00A15F71">
      <w:pPr>
        <w:sectPr w:rsidR="00A15F71" w:rsidSect="003265A4">
          <w:type w:val="continuous"/>
          <w:pgSz w:w="11906" w:h="16838"/>
          <w:pgMar w:top="1134" w:right="1418" w:bottom="1134" w:left="1701" w:header="709" w:footer="57" w:gutter="0"/>
          <w:cols w:space="708"/>
        </w:sectPr>
      </w:pPr>
    </w:p>
    <w:tbl>
      <w:tblPr>
        <w:tblStyle w:val="Tabel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641"/>
      </w:tblGrid>
      <w:tr w:rsidR="00A15F71" w14:paraId="4ACCBE5E" w14:textId="77777777" w:rsidTr="00B820BF">
        <w:tc>
          <w:tcPr>
            <w:tcW w:w="2127" w:type="dxa"/>
          </w:tcPr>
          <w:p w14:paraId="4FC89C24" w14:textId="77777777" w:rsidR="00A15F71" w:rsidRDefault="00A15F71" w:rsidP="00B820BF">
            <w:pPr>
              <w:pStyle w:val="Standaard1"/>
              <w:ind w:left="0"/>
            </w:pPr>
            <w:r>
              <w:t>Stemmen voor:</w:t>
            </w:r>
          </w:p>
        </w:tc>
        <w:tc>
          <w:tcPr>
            <w:tcW w:w="4641" w:type="dxa"/>
          </w:tcPr>
          <w:p w14:paraId="5E1AF242" w14:textId="77777777" w:rsidR="00A15F71" w:rsidRDefault="00A15F71" w:rsidP="00B820BF">
            <w:pPr>
              <w:pStyle w:val="Standaard1"/>
              <w:ind w:left="0"/>
            </w:pPr>
            <w:r>
              <w:rPr>
                <w:noProof/>
              </w:rPr>
              <w:t>16</w:t>
            </w:r>
          </w:p>
        </w:tc>
      </w:tr>
      <w:tr w:rsidR="00A15F71" w14:paraId="2D4517B7" w14:textId="77777777" w:rsidTr="00B820BF">
        <w:tc>
          <w:tcPr>
            <w:tcW w:w="2127" w:type="dxa"/>
          </w:tcPr>
          <w:p w14:paraId="2BB007AC" w14:textId="77777777" w:rsidR="00A15F71" w:rsidRDefault="00A15F71" w:rsidP="00B820BF">
            <w:pPr>
              <w:pStyle w:val="Standaard1"/>
              <w:ind w:left="0"/>
            </w:pPr>
            <w:r>
              <w:t>Stemmen tegen:</w:t>
            </w:r>
          </w:p>
        </w:tc>
        <w:tc>
          <w:tcPr>
            <w:tcW w:w="4641" w:type="dxa"/>
          </w:tcPr>
          <w:p w14:paraId="1B231E10" w14:textId="77777777" w:rsidR="00A15F71" w:rsidRDefault="00A15F71" w:rsidP="00B820BF">
            <w:pPr>
              <w:pStyle w:val="Standaard1"/>
              <w:ind w:left="0"/>
            </w:pPr>
            <w:r>
              <w:rPr>
                <w:noProof/>
              </w:rPr>
              <w:t>10</w:t>
            </w:r>
          </w:p>
        </w:tc>
      </w:tr>
      <w:tr w:rsidR="00A15F71" w14:paraId="35242A26" w14:textId="77777777" w:rsidTr="00B820BF">
        <w:tc>
          <w:tcPr>
            <w:tcW w:w="2127" w:type="dxa"/>
          </w:tcPr>
          <w:p w14:paraId="4EABA165" w14:textId="77777777" w:rsidR="00A15F71" w:rsidRDefault="00A15F71" w:rsidP="00B820BF">
            <w:pPr>
              <w:pStyle w:val="Standaard1"/>
              <w:ind w:left="0"/>
            </w:pPr>
            <w:r>
              <w:t>Onthoudingen:</w:t>
            </w:r>
          </w:p>
        </w:tc>
        <w:tc>
          <w:tcPr>
            <w:tcW w:w="4641" w:type="dxa"/>
          </w:tcPr>
          <w:p w14:paraId="295B7855" w14:textId="77777777" w:rsidR="00A15F71" w:rsidRDefault="00A15F71" w:rsidP="00B820BF">
            <w:pPr>
              <w:pStyle w:val="Standaard1"/>
              <w:ind w:left="0"/>
            </w:pPr>
            <w:r>
              <w:rPr>
                <w:noProof/>
              </w:rPr>
              <w:t>0</w:t>
            </w:r>
          </w:p>
        </w:tc>
      </w:tr>
      <w:tr w:rsidR="00A15F71" w14:paraId="7CDAC8D2" w14:textId="77777777" w:rsidTr="00B820BF">
        <w:tc>
          <w:tcPr>
            <w:tcW w:w="2127" w:type="dxa"/>
          </w:tcPr>
          <w:p w14:paraId="4771C268" w14:textId="77777777" w:rsidR="00A15F71" w:rsidRDefault="00A15F71" w:rsidP="00B820BF">
            <w:pPr>
              <w:pStyle w:val="Standaard1"/>
              <w:ind w:left="0"/>
            </w:pPr>
            <w:r>
              <w:t>Ongeldig</w:t>
            </w:r>
          </w:p>
        </w:tc>
        <w:tc>
          <w:tcPr>
            <w:tcW w:w="4641" w:type="dxa"/>
          </w:tcPr>
          <w:p w14:paraId="723BD802" w14:textId="77777777" w:rsidR="00A15F71" w:rsidRDefault="00A15F71" w:rsidP="00B820BF">
            <w:pPr>
              <w:pStyle w:val="Standaard1"/>
              <w:ind w:left="0"/>
            </w:pPr>
            <w:r>
              <w:t>0</w:t>
            </w:r>
          </w:p>
        </w:tc>
      </w:tr>
    </w:tbl>
    <w:p w14:paraId="7057297B" w14:textId="77777777" w:rsidR="00A15F71" w:rsidRPr="00EF1FDA" w:rsidRDefault="00A15F71" w:rsidP="00A15F71">
      <w:pPr>
        <w:pStyle w:val="Standaard1"/>
        <w:ind w:left="0"/>
      </w:pPr>
    </w:p>
    <w:p w14:paraId="498F8915" w14:textId="77777777" w:rsidR="00EF1FDA" w:rsidRPr="00EF1FDA" w:rsidRDefault="00EF1FDA" w:rsidP="001F52D8">
      <w:pPr>
        <w:pStyle w:val="Standaard1"/>
        <w:ind w:left="0"/>
      </w:pPr>
    </w:p>
    <w:p w14:paraId="228ACBE3" w14:textId="77777777" w:rsidR="00AE553E" w:rsidRDefault="00AE553E">
      <w:pPr>
        <w:sectPr w:rsidR="00AE553E" w:rsidSect="003265A4">
          <w:headerReference w:type="even" r:id="rId32"/>
          <w:footerReference w:type="even" r:id="rId33"/>
          <w:type w:val="continuous"/>
          <w:pgSz w:w="11906" w:h="16838"/>
          <w:pgMar w:top="1134" w:right="1418" w:bottom="1134" w:left="1418" w:header="709" w:footer="709" w:gutter="0"/>
          <w:cols w:space="708"/>
        </w:sectPr>
      </w:pPr>
    </w:p>
    <w:p w14:paraId="41BC9476" w14:textId="77777777" w:rsidR="003868F3" w:rsidRPr="003868F3" w:rsidRDefault="0083599E" w:rsidP="0083599E">
      <w:pPr>
        <w:shd w:val="clear" w:color="auto" w:fill="BFBFBF" w:themeFill="background1" w:themeFillShade="BF"/>
      </w:pPr>
      <w:r>
        <w:rPr>
          <w:noProof/>
        </w:rPr>
        <w:t>De raad van bestuur keurt dit goed.</w:t>
      </w:r>
      <w:r w:rsidR="00377CD9">
        <w:rPr>
          <w:noProof/>
        </w:rPr>
        <w:t xml:space="preserve"> </w:t>
      </w:r>
      <w:r w:rsidR="007F1D50">
        <w:t>Zie supra.</w:t>
      </w:r>
      <w:r w:rsidR="007F1D50">
        <w:rPr>
          <w:noProof/>
        </w:rPr>
        <w:t xml:space="preserve"> </w:t>
      </w:r>
    </w:p>
    <w:p w14:paraId="7A985A44" w14:textId="77777777" w:rsidR="00AE553E" w:rsidRDefault="00AE553E">
      <w:pPr>
        <w:sectPr w:rsidR="00AE553E">
          <w:type w:val="continuous"/>
          <w:pgSz w:w="11906" w:h="16838"/>
          <w:pgMar w:top="1134" w:right="1418" w:bottom="1134" w:left="1418" w:header="709" w:footer="709" w:gutter="0"/>
          <w:cols w:space="708"/>
          <w:docGrid w:linePitch="360"/>
        </w:sectPr>
      </w:pPr>
    </w:p>
    <w:p w14:paraId="41CBD605" w14:textId="77777777" w:rsidR="00EF1FDA" w:rsidRPr="007C7A94" w:rsidRDefault="007F1D50" w:rsidP="00850849">
      <w:pPr>
        <w:pStyle w:val="Standaard1"/>
        <w:spacing w:before="240" w:after="120"/>
        <w:ind w:left="0"/>
        <w:rPr>
          <w:rFonts w:ascii="Wetteren Stencil Bd" w:hAnsi="Wetteren Stencil Bd"/>
          <w:color w:val="00AAB4"/>
          <w:sz w:val="40"/>
          <w:szCs w:val="28"/>
        </w:rPr>
      </w:pPr>
      <w:r w:rsidRPr="007C7A94">
        <w:rPr>
          <w:rFonts w:ascii="Wetteren Stencil Bd" w:hAnsi="Wetteren Stencil Bd"/>
          <w:color w:val="00AAB4"/>
          <w:sz w:val="40"/>
          <w:szCs w:val="28"/>
        </w:rPr>
        <w:t>Financiën</w:t>
      </w:r>
    </w:p>
    <w:p w14:paraId="43DE4646" w14:textId="77777777" w:rsidR="00AE553E" w:rsidRDefault="00AE553E">
      <w:pPr>
        <w:sectPr w:rsidR="00AE553E" w:rsidSect="003265A4">
          <w:headerReference w:type="even" r:id="rId34"/>
          <w:footerReference w:type="even" r:id="rId35"/>
          <w:type w:val="continuous"/>
          <w:pgSz w:w="11906" w:h="16838"/>
          <w:pgMar w:top="1134" w:right="1418" w:bottom="1134" w:left="1418" w:header="709" w:footer="709" w:gutter="0"/>
          <w:cols w:space="708"/>
        </w:sectPr>
      </w:pPr>
    </w:p>
    <w:p w14:paraId="413AB7B5" w14:textId="77777777" w:rsidR="00F718F4" w:rsidRPr="003B166B" w:rsidRDefault="007F1D50" w:rsidP="00CF7E54">
      <w:pPr>
        <w:tabs>
          <w:tab w:val="left" w:pos="567"/>
        </w:tabs>
        <w:spacing w:before="240" w:after="240"/>
        <w:ind w:left="567" w:hanging="567"/>
        <w:rPr>
          <w:rFonts w:ascii="Montserrat" w:hAnsi="Montserrat"/>
          <w:b/>
          <w:noProof/>
          <w:sz w:val="22"/>
        </w:rPr>
      </w:pPr>
      <w:r w:rsidRPr="003B166B">
        <w:rPr>
          <w:rFonts w:ascii="Montserrat" w:hAnsi="Montserrat"/>
          <w:b/>
          <w:sz w:val="22"/>
        </w:rPr>
        <w:t>7.</w:t>
      </w:r>
      <w:r w:rsidR="006E67E8" w:rsidRPr="003B166B">
        <w:rPr>
          <w:rFonts w:ascii="Montserrat" w:hAnsi="Montserrat"/>
          <w:b/>
          <w:noProof/>
          <w:sz w:val="22"/>
        </w:rPr>
        <w:tab/>
      </w:r>
      <w:r w:rsidR="005A3CD7" w:rsidRPr="003B166B">
        <w:rPr>
          <w:rFonts w:ascii="Montserrat" w:hAnsi="Montserrat"/>
          <w:b/>
          <w:sz w:val="22"/>
        </w:rPr>
        <w:t>Jaarrekening 2018</w:t>
      </w:r>
    </w:p>
    <w:p w14:paraId="04A67126" w14:textId="77777777" w:rsidR="009637E2" w:rsidRDefault="007F1D50" w:rsidP="00573D31">
      <w:pPr>
        <w:tabs>
          <w:tab w:val="left" w:pos="567"/>
        </w:tabs>
        <w:spacing w:before="120" w:after="120"/>
        <w:rPr>
          <w:noProof/>
        </w:rPr>
      </w:pPr>
      <w:r>
        <w:rPr>
          <w:noProof/>
        </w:rPr>
        <w:t>De administratie stelt voor om de Jaarrekening 2018 vast te stellen</w:t>
      </w:r>
    </w:p>
    <w:p w14:paraId="004F82D8" w14:textId="77777777" w:rsidR="00AE553E" w:rsidRDefault="00AE553E">
      <w:pPr>
        <w:sectPr w:rsidR="00AE553E" w:rsidSect="0042177C">
          <w:type w:val="continuous"/>
          <w:pgSz w:w="11906" w:h="16838"/>
          <w:pgMar w:top="1134" w:right="1418" w:bottom="1134" w:left="1418" w:header="709" w:footer="709" w:gutter="0"/>
          <w:cols w:space="708"/>
        </w:sectPr>
      </w:pPr>
    </w:p>
    <w:p w14:paraId="75367AF2" w14:textId="77777777" w:rsidR="00EF1FDA" w:rsidRPr="00EF1FDA" w:rsidRDefault="00EF1FDA" w:rsidP="001F52D8">
      <w:pPr>
        <w:pStyle w:val="Standaard1"/>
        <w:ind w:left="0"/>
      </w:pPr>
    </w:p>
    <w:p w14:paraId="461795F7" w14:textId="77777777" w:rsidR="00AE553E" w:rsidRDefault="00AE553E">
      <w:pPr>
        <w:sectPr w:rsidR="00AE553E" w:rsidSect="003265A4">
          <w:headerReference w:type="even" r:id="rId36"/>
          <w:footerReference w:type="even" r:id="rId37"/>
          <w:type w:val="continuous"/>
          <w:pgSz w:w="11906" w:h="16838"/>
          <w:pgMar w:top="1134" w:right="1418" w:bottom="1134" w:left="1418" w:header="709" w:footer="709" w:gutter="0"/>
          <w:cols w:space="708"/>
        </w:sectPr>
      </w:pPr>
    </w:p>
    <w:p w14:paraId="11E10EE8" w14:textId="698F3FBE" w:rsidR="003868F3" w:rsidRPr="003868F3" w:rsidRDefault="0083599E" w:rsidP="0083599E">
      <w:pPr>
        <w:shd w:val="clear" w:color="auto" w:fill="BFBFBF" w:themeFill="background1" w:themeFillShade="BF"/>
      </w:pPr>
      <w:r>
        <w:rPr>
          <w:noProof/>
        </w:rPr>
        <w:t>De raad van bestuur neemt hiervan kennis.</w:t>
      </w:r>
      <w:r w:rsidR="00377CD9">
        <w:rPr>
          <w:noProof/>
        </w:rPr>
        <w:t xml:space="preserve"> </w:t>
      </w:r>
      <w:r w:rsidR="00611545">
        <w:rPr>
          <w:noProof/>
        </w:rPr>
        <w:br/>
      </w:r>
      <w:r w:rsidR="007F1D50">
        <w:t>De voorzitter Herman Strobbe licht de jaarrekening 2018 toe.</w:t>
      </w:r>
      <w:r w:rsidR="007F1D50">
        <w:br/>
        <w:t xml:space="preserve">Raadslid Marianne Gorré vraagt of de stijging van het gebruik van de buurthuizen vooral komt door privépersonen of door verenigingen? De voorzitter Herman Strobbe verontschuldigd zich voor het feit dat hij deze informatie momenteel niet bij zich heeft en </w:t>
      </w:r>
      <w:r w:rsidR="007F1D50">
        <w:lastRenderedPageBreak/>
        <w:t>zal een schriftelijk antwoord sturen naar Marianne Gorré</w:t>
      </w:r>
      <w:r w:rsidR="007F1D50">
        <w:br/>
        <w:t>Raadslid Annelien Van Der Gucht informeert naar het openstaand bedrag van 84.000 euro voor debiteuren. Ze had hier graag wat meer informatie over ontvangen o.a. over welke debiteuren dit gaat. De voorzitter Herman Strobbe zal dit schriftelijk beantwoorden.</w:t>
      </w:r>
      <w:r w:rsidR="007F1D50">
        <w:br/>
        <w:t>De raad van bestuur neemt kennis van de jaarrekening 2018. Deze moet niet goedgekeurd worden door de raad van bestuur van het AGB. De jaarrekening 2018 wordt ter goedkeuring voorgelegd aan de gemeenteraad.</w:t>
      </w:r>
      <w:r w:rsidR="007F1D50">
        <w:rPr>
          <w:noProof/>
        </w:rPr>
        <w:t xml:space="preserve"> </w:t>
      </w:r>
    </w:p>
    <w:p w14:paraId="02059C86" w14:textId="77777777" w:rsidR="00AE553E" w:rsidRDefault="00AE553E">
      <w:pPr>
        <w:sectPr w:rsidR="00AE553E">
          <w:type w:val="continuous"/>
          <w:pgSz w:w="11906" w:h="16838"/>
          <w:pgMar w:top="1134" w:right="1418" w:bottom="1134" w:left="1418" w:header="709" w:footer="709" w:gutter="0"/>
          <w:cols w:space="708"/>
          <w:docGrid w:linePitch="360"/>
        </w:sectPr>
      </w:pPr>
    </w:p>
    <w:p w14:paraId="2C5263AC" w14:textId="77777777" w:rsidR="00EF1FDA" w:rsidRPr="007C7A94" w:rsidRDefault="007F1D50" w:rsidP="00850849">
      <w:pPr>
        <w:pStyle w:val="Standaard1"/>
        <w:spacing w:before="240" w:after="120"/>
        <w:ind w:left="0"/>
        <w:rPr>
          <w:rFonts w:ascii="Wetteren Stencil Bd" w:hAnsi="Wetteren Stencil Bd"/>
          <w:color w:val="00AAB4"/>
          <w:sz w:val="40"/>
          <w:szCs w:val="28"/>
        </w:rPr>
      </w:pPr>
      <w:r w:rsidRPr="007C7A94">
        <w:rPr>
          <w:rFonts w:ascii="Wetteren Stencil Bd" w:hAnsi="Wetteren Stencil Bd"/>
          <w:color w:val="00AAB4"/>
          <w:sz w:val="40"/>
          <w:szCs w:val="28"/>
        </w:rPr>
        <w:t>Varia</w:t>
      </w:r>
    </w:p>
    <w:p w14:paraId="6FC690A8" w14:textId="77777777" w:rsidR="00AE553E" w:rsidRDefault="00AE553E">
      <w:pPr>
        <w:sectPr w:rsidR="00AE553E" w:rsidSect="003265A4">
          <w:headerReference w:type="even" r:id="rId38"/>
          <w:footerReference w:type="even" r:id="rId39"/>
          <w:type w:val="continuous"/>
          <w:pgSz w:w="11906" w:h="16838"/>
          <w:pgMar w:top="1134" w:right="1418" w:bottom="1134" w:left="1418" w:header="709" w:footer="709" w:gutter="0"/>
          <w:cols w:space="708"/>
        </w:sectPr>
      </w:pPr>
    </w:p>
    <w:p w14:paraId="2FA85F57" w14:textId="77777777" w:rsidR="00F718F4" w:rsidRPr="003B166B" w:rsidRDefault="007F1D50" w:rsidP="00CF7E54">
      <w:pPr>
        <w:tabs>
          <w:tab w:val="left" w:pos="567"/>
        </w:tabs>
        <w:spacing w:before="240" w:after="240"/>
        <w:ind w:left="567" w:hanging="567"/>
        <w:rPr>
          <w:rFonts w:ascii="Montserrat" w:hAnsi="Montserrat"/>
          <w:b/>
          <w:noProof/>
          <w:sz w:val="22"/>
        </w:rPr>
      </w:pPr>
      <w:r w:rsidRPr="003B166B">
        <w:rPr>
          <w:rFonts w:ascii="Montserrat" w:hAnsi="Montserrat"/>
          <w:b/>
          <w:sz w:val="22"/>
        </w:rPr>
        <w:t>8.</w:t>
      </w:r>
      <w:r w:rsidR="006E67E8" w:rsidRPr="003B166B">
        <w:rPr>
          <w:rFonts w:ascii="Montserrat" w:hAnsi="Montserrat"/>
          <w:b/>
          <w:noProof/>
          <w:sz w:val="22"/>
        </w:rPr>
        <w:tab/>
      </w:r>
      <w:r w:rsidR="005A3CD7" w:rsidRPr="003B166B">
        <w:rPr>
          <w:rFonts w:ascii="Montserrat" w:hAnsi="Montserrat"/>
          <w:b/>
          <w:sz w:val="22"/>
        </w:rPr>
        <w:t>Aanstelling secretaris AGB</w:t>
      </w:r>
    </w:p>
    <w:p w14:paraId="6199229B" w14:textId="00E5F956" w:rsidR="00AE553E" w:rsidRDefault="007F1D50" w:rsidP="00611545">
      <w:pPr>
        <w:tabs>
          <w:tab w:val="left" w:pos="567"/>
        </w:tabs>
        <w:spacing w:before="120" w:after="120"/>
        <w:rPr>
          <w:noProof/>
        </w:rPr>
        <w:sectPr w:rsidR="00AE553E" w:rsidSect="0042177C">
          <w:type w:val="continuous"/>
          <w:pgSz w:w="11906" w:h="16838"/>
          <w:pgMar w:top="1134" w:right="1418" w:bottom="1134" w:left="1418" w:header="709" w:footer="709" w:gutter="0"/>
          <w:cols w:space="708"/>
        </w:sectPr>
      </w:pPr>
      <w:r>
        <w:rPr>
          <w:noProof/>
        </w:rPr>
        <w:t>De administratie stelt voor om de algemeen directeur dhr. Pieter Orbie aan te stellen als secretaris van het Autonoom Gemeentebedrijf (AGB)</w:t>
      </w:r>
    </w:p>
    <w:p w14:paraId="5AB25BE1" w14:textId="77777777" w:rsidR="00611545" w:rsidRPr="00527B30" w:rsidRDefault="00611545" w:rsidP="00611545">
      <w:pPr>
        <w:pStyle w:val="Standaard1"/>
        <w:spacing w:before="120" w:after="120"/>
        <w:ind w:left="-284"/>
        <w:rPr>
          <w:rFonts w:cs="Times New Roman"/>
        </w:rPr>
      </w:pPr>
      <w:r w:rsidRPr="00527B30">
        <w:rPr>
          <w:rFonts w:cs="Times New Roman"/>
        </w:rPr>
        <w:t>Stemming</w:t>
      </w:r>
    </w:p>
    <w:p w14:paraId="077BB99B" w14:textId="77777777" w:rsidR="00611545" w:rsidRDefault="00611545" w:rsidP="00611545">
      <w:pPr>
        <w:sectPr w:rsidR="00611545" w:rsidSect="003265A4">
          <w:type w:val="continuous"/>
          <w:pgSz w:w="11906" w:h="16838"/>
          <w:pgMar w:top="1134" w:right="1418" w:bottom="1134" w:left="1701" w:header="709" w:footer="57" w:gutter="0"/>
          <w:cols w:space="708"/>
        </w:sectPr>
      </w:pPr>
    </w:p>
    <w:tbl>
      <w:tblPr>
        <w:tblStyle w:val="Tabel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641"/>
      </w:tblGrid>
      <w:tr w:rsidR="00611545" w14:paraId="2897A237" w14:textId="77777777" w:rsidTr="00B820BF">
        <w:tc>
          <w:tcPr>
            <w:tcW w:w="2127" w:type="dxa"/>
          </w:tcPr>
          <w:p w14:paraId="308C343E" w14:textId="77777777" w:rsidR="00611545" w:rsidRDefault="00611545" w:rsidP="00B820BF">
            <w:pPr>
              <w:pStyle w:val="Standaard1"/>
              <w:ind w:left="0"/>
            </w:pPr>
            <w:r>
              <w:t>Stemmen voor:</w:t>
            </w:r>
          </w:p>
        </w:tc>
        <w:tc>
          <w:tcPr>
            <w:tcW w:w="4641" w:type="dxa"/>
          </w:tcPr>
          <w:p w14:paraId="0DBD0C90" w14:textId="77777777" w:rsidR="00611545" w:rsidRDefault="00611545" w:rsidP="00B820BF">
            <w:pPr>
              <w:pStyle w:val="Standaard1"/>
              <w:ind w:left="0"/>
            </w:pPr>
            <w:r>
              <w:rPr>
                <w:noProof/>
              </w:rPr>
              <w:t>20</w:t>
            </w:r>
          </w:p>
        </w:tc>
      </w:tr>
      <w:tr w:rsidR="00611545" w14:paraId="4B54AA49" w14:textId="77777777" w:rsidTr="00B820BF">
        <w:tc>
          <w:tcPr>
            <w:tcW w:w="2127" w:type="dxa"/>
          </w:tcPr>
          <w:p w14:paraId="5C36F0C5" w14:textId="77777777" w:rsidR="00611545" w:rsidRDefault="00611545" w:rsidP="00B820BF">
            <w:pPr>
              <w:pStyle w:val="Standaard1"/>
              <w:ind w:left="0"/>
            </w:pPr>
            <w:r>
              <w:t>Stemmen tegen:</w:t>
            </w:r>
          </w:p>
        </w:tc>
        <w:tc>
          <w:tcPr>
            <w:tcW w:w="4641" w:type="dxa"/>
          </w:tcPr>
          <w:p w14:paraId="42BF98C6" w14:textId="77777777" w:rsidR="00611545" w:rsidRDefault="00611545" w:rsidP="00B820BF">
            <w:pPr>
              <w:pStyle w:val="Standaard1"/>
              <w:ind w:left="0"/>
            </w:pPr>
            <w:r>
              <w:rPr>
                <w:noProof/>
              </w:rPr>
              <w:t>3</w:t>
            </w:r>
          </w:p>
        </w:tc>
      </w:tr>
      <w:tr w:rsidR="00611545" w14:paraId="4EF463BA" w14:textId="77777777" w:rsidTr="00B820BF">
        <w:tc>
          <w:tcPr>
            <w:tcW w:w="2127" w:type="dxa"/>
          </w:tcPr>
          <w:p w14:paraId="0A15A1DE" w14:textId="77777777" w:rsidR="00611545" w:rsidRDefault="00611545" w:rsidP="00B820BF">
            <w:pPr>
              <w:pStyle w:val="Standaard1"/>
              <w:ind w:left="0"/>
            </w:pPr>
            <w:r>
              <w:t>Onthoudingen:</w:t>
            </w:r>
          </w:p>
        </w:tc>
        <w:tc>
          <w:tcPr>
            <w:tcW w:w="4641" w:type="dxa"/>
          </w:tcPr>
          <w:p w14:paraId="7AEF71F9" w14:textId="77777777" w:rsidR="00611545" w:rsidRDefault="00611545" w:rsidP="00B820BF">
            <w:pPr>
              <w:pStyle w:val="Standaard1"/>
              <w:ind w:left="0"/>
            </w:pPr>
            <w:r>
              <w:rPr>
                <w:noProof/>
              </w:rPr>
              <w:t>3</w:t>
            </w:r>
          </w:p>
        </w:tc>
      </w:tr>
      <w:tr w:rsidR="00611545" w14:paraId="738F7852" w14:textId="77777777" w:rsidTr="00B820BF">
        <w:tc>
          <w:tcPr>
            <w:tcW w:w="2127" w:type="dxa"/>
          </w:tcPr>
          <w:p w14:paraId="10A2C398" w14:textId="77777777" w:rsidR="00611545" w:rsidRDefault="00611545" w:rsidP="00B820BF">
            <w:pPr>
              <w:pStyle w:val="Standaard1"/>
              <w:ind w:left="0"/>
            </w:pPr>
            <w:r>
              <w:t>Ongeldig</w:t>
            </w:r>
          </w:p>
        </w:tc>
        <w:tc>
          <w:tcPr>
            <w:tcW w:w="4641" w:type="dxa"/>
          </w:tcPr>
          <w:p w14:paraId="4F365CB5" w14:textId="77777777" w:rsidR="00611545" w:rsidRDefault="00611545" w:rsidP="00B820BF">
            <w:pPr>
              <w:pStyle w:val="Standaard1"/>
              <w:ind w:left="0"/>
            </w:pPr>
            <w:r>
              <w:t>0</w:t>
            </w:r>
          </w:p>
        </w:tc>
      </w:tr>
    </w:tbl>
    <w:p w14:paraId="73EA4DD0" w14:textId="77777777" w:rsidR="00EF1FDA" w:rsidRPr="00EF1FDA" w:rsidRDefault="00EF1FDA" w:rsidP="001F52D8">
      <w:pPr>
        <w:pStyle w:val="Standaard1"/>
        <w:ind w:left="0"/>
      </w:pPr>
    </w:p>
    <w:p w14:paraId="7EB8261C" w14:textId="77777777" w:rsidR="00AE553E" w:rsidRDefault="00AE553E">
      <w:pPr>
        <w:sectPr w:rsidR="00AE553E" w:rsidSect="003265A4">
          <w:headerReference w:type="even" r:id="rId40"/>
          <w:footerReference w:type="even" r:id="rId41"/>
          <w:type w:val="continuous"/>
          <w:pgSz w:w="11906" w:h="16838"/>
          <w:pgMar w:top="1134" w:right="1418" w:bottom="1134" w:left="1418" w:header="709" w:footer="709" w:gutter="0"/>
          <w:cols w:space="708"/>
        </w:sectPr>
      </w:pPr>
    </w:p>
    <w:p w14:paraId="799B029E" w14:textId="0B340211" w:rsidR="003868F3" w:rsidRPr="003868F3" w:rsidRDefault="0083599E" w:rsidP="0083599E">
      <w:pPr>
        <w:shd w:val="clear" w:color="auto" w:fill="BFBFBF" w:themeFill="background1" w:themeFillShade="BF"/>
      </w:pPr>
      <w:r>
        <w:rPr>
          <w:noProof/>
        </w:rPr>
        <w:t>De raad van bestuur keurt dit goed.</w:t>
      </w:r>
      <w:r w:rsidR="00377CD9">
        <w:rPr>
          <w:noProof/>
        </w:rPr>
        <w:t xml:space="preserve"> </w:t>
      </w:r>
      <w:r w:rsidR="00611545">
        <w:rPr>
          <w:noProof/>
        </w:rPr>
        <w:br/>
      </w:r>
      <w:r w:rsidR="007F1D50">
        <w:t xml:space="preserve">De aanstelling van een secretaris AGB wordt als eerste agendapunt op deze vergadering behandeld.  </w:t>
      </w:r>
      <w:r w:rsidR="007F1D50">
        <w:br/>
        <w:t>Geheime stemming op papier.</w:t>
      </w:r>
      <w:r w:rsidR="007F1D50">
        <w:rPr>
          <w:noProof/>
        </w:rPr>
        <w:t xml:space="preserve"> </w:t>
      </w:r>
    </w:p>
    <w:p w14:paraId="4AC070BE" w14:textId="77777777" w:rsidR="00AE553E" w:rsidRDefault="00AE553E">
      <w:pPr>
        <w:sectPr w:rsidR="00AE553E">
          <w:type w:val="continuous"/>
          <w:pgSz w:w="11906" w:h="16838"/>
          <w:pgMar w:top="1134" w:right="1418" w:bottom="1134" w:left="1418" w:header="709" w:footer="709" w:gutter="0"/>
          <w:cols w:space="708"/>
          <w:docGrid w:linePitch="360"/>
        </w:sectPr>
      </w:pPr>
    </w:p>
    <w:p w14:paraId="53B200EA" w14:textId="77777777" w:rsidR="00F718F4" w:rsidRPr="003B166B" w:rsidRDefault="007F1D50" w:rsidP="00CF7E54">
      <w:pPr>
        <w:tabs>
          <w:tab w:val="left" w:pos="567"/>
        </w:tabs>
        <w:spacing w:before="240" w:after="240"/>
        <w:ind w:left="567" w:hanging="567"/>
        <w:rPr>
          <w:rFonts w:ascii="Montserrat" w:hAnsi="Montserrat"/>
          <w:b/>
          <w:noProof/>
          <w:sz w:val="22"/>
        </w:rPr>
      </w:pPr>
      <w:r w:rsidRPr="003B166B">
        <w:rPr>
          <w:rFonts w:ascii="Montserrat" w:hAnsi="Montserrat"/>
          <w:b/>
          <w:sz w:val="22"/>
        </w:rPr>
        <w:t>9.</w:t>
      </w:r>
      <w:r w:rsidR="006E67E8" w:rsidRPr="003B166B">
        <w:rPr>
          <w:rFonts w:ascii="Montserrat" w:hAnsi="Montserrat"/>
          <w:b/>
          <w:noProof/>
          <w:sz w:val="22"/>
        </w:rPr>
        <w:tab/>
      </w:r>
      <w:r w:rsidR="005A3CD7" w:rsidRPr="003B166B">
        <w:rPr>
          <w:rFonts w:ascii="Montserrat" w:hAnsi="Montserrat"/>
          <w:b/>
          <w:sz w:val="22"/>
        </w:rPr>
        <w:t>FARYS: TMVS dv goedkeuren agenda algemene jaarvergadering 11 juni 2019</w:t>
      </w:r>
    </w:p>
    <w:p w14:paraId="6ED9ED51" w14:textId="77777777" w:rsidR="009637E2" w:rsidRDefault="007F1D50" w:rsidP="00573D31">
      <w:pPr>
        <w:tabs>
          <w:tab w:val="left" w:pos="567"/>
        </w:tabs>
        <w:spacing w:before="120" w:after="120"/>
        <w:rPr>
          <w:noProof/>
        </w:rPr>
      </w:pPr>
      <w:r>
        <w:rPr>
          <w:noProof/>
        </w:rPr>
        <w:t>De administratie stelt voor om goedkeuring te verlenen aan de punten op de agenda van de algemene jaarvergadering TMVS dv van 11 juni 2019 en de daarbij behorende documentatie nodig voor het onderzoek van de agendapunten</w:t>
      </w:r>
    </w:p>
    <w:p w14:paraId="3972343D" w14:textId="77777777" w:rsidR="00AE553E" w:rsidRDefault="00AE553E">
      <w:pPr>
        <w:sectPr w:rsidR="00AE553E" w:rsidSect="0042177C">
          <w:type w:val="continuous"/>
          <w:pgSz w:w="11906" w:h="16838"/>
          <w:pgMar w:top="1134" w:right="1418" w:bottom="1134" w:left="1418" w:header="709" w:footer="709" w:gutter="0"/>
          <w:cols w:space="708"/>
        </w:sect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09"/>
        <w:gridCol w:w="6378"/>
        <w:gridCol w:w="142"/>
      </w:tblGrid>
      <w:tr w:rsidR="00AE553E" w14:paraId="16906BC2" w14:textId="77777777" w:rsidTr="00A42A36">
        <w:trPr>
          <w:gridAfter w:val="1"/>
          <w:wAfter w:w="142" w:type="dxa"/>
        </w:trPr>
        <w:tc>
          <w:tcPr>
            <w:tcW w:w="1526" w:type="dxa"/>
          </w:tcPr>
          <w:p w14:paraId="6D4ACCB8" w14:textId="77777777" w:rsidR="00D21C38" w:rsidRDefault="007F1D50" w:rsidP="001F52D8">
            <w:pPr>
              <w:pStyle w:val="Standaard1"/>
              <w:ind w:left="0"/>
            </w:pPr>
            <w:r>
              <w:t>voor:</w:t>
            </w:r>
          </w:p>
        </w:tc>
        <w:tc>
          <w:tcPr>
            <w:tcW w:w="709" w:type="dxa"/>
          </w:tcPr>
          <w:p w14:paraId="699C9066" w14:textId="6233EF05" w:rsidR="00D21C38" w:rsidRDefault="007F1D50" w:rsidP="001F52D8">
            <w:pPr>
              <w:pStyle w:val="Standaard1"/>
              <w:ind w:left="0"/>
            </w:pPr>
            <w:r>
              <w:t>2</w:t>
            </w:r>
            <w:r w:rsidR="00611545">
              <w:t>6</w:t>
            </w:r>
          </w:p>
        </w:tc>
        <w:tc>
          <w:tcPr>
            <w:tcW w:w="6378" w:type="dxa"/>
          </w:tcPr>
          <w:p w14:paraId="365C8614" w14:textId="61366150" w:rsidR="00D21C38" w:rsidRDefault="00611545" w:rsidP="001F52D8">
            <w:pPr>
              <w:pStyle w:val="Standaard1"/>
              <w:ind w:left="0"/>
            </w:pPr>
            <w:r>
              <w:t xml:space="preserve">Herman Strobbe, Robbe De Wilde, Dietbrand Van Durme, </w:t>
            </w:r>
            <w:proofErr w:type="spellStart"/>
            <w:r>
              <w:t>Katharine</w:t>
            </w:r>
            <w:proofErr w:type="spellEnd"/>
            <w:r>
              <w:t xml:space="preserve"> Claus, Alain Pardaen, Marianne Gorre, Piet Van Heddeghem, Lieve De Gelder (+volmacht), Albert De Geyter, Annelien Van Der Gucht (+volmacht), Bram De Winne, Claudine De Pauw, </w:t>
            </w:r>
            <w:r>
              <w:br/>
              <w:t xml:space="preserve">Freija Colpaert (+volmacht), Herman Maudens, Jan Tondeleir, Johan D'Hauwe, Karel Van Imschoot, Mieke De Roeve, Paul Lauwers, </w:t>
            </w:r>
            <w:proofErr w:type="spellStart"/>
            <w:r>
              <w:t>Sabas</w:t>
            </w:r>
            <w:proofErr w:type="spellEnd"/>
            <w:r>
              <w:t> Moschidis, Sofie Wijmeersch, Tony Van Heuverswyn, Wouter Bracke</w:t>
            </w:r>
          </w:p>
        </w:tc>
      </w:tr>
      <w:tr w:rsidR="00AE553E" w14:paraId="383B670F" w14:textId="77777777" w:rsidTr="00A42A36">
        <w:tc>
          <w:tcPr>
            <w:tcW w:w="1526" w:type="dxa"/>
          </w:tcPr>
          <w:p w14:paraId="3D82B7AF" w14:textId="77777777" w:rsidR="00D21C38" w:rsidRDefault="007F1D50" w:rsidP="001F52D8">
            <w:pPr>
              <w:pStyle w:val="Standaard1"/>
              <w:ind w:left="0"/>
            </w:pPr>
            <w:r>
              <w:t>tegen:</w:t>
            </w:r>
          </w:p>
        </w:tc>
        <w:tc>
          <w:tcPr>
            <w:tcW w:w="709" w:type="dxa"/>
          </w:tcPr>
          <w:p w14:paraId="5ACD95FB" w14:textId="77777777" w:rsidR="00D21C38" w:rsidRDefault="007F1D50" w:rsidP="001F52D8">
            <w:pPr>
              <w:pStyle w:val="Standaard1"/>
              <w:ind w:left="0"/>
            </w:pPr>
            <w:r>
              <w:t>0</w:t>
            </w:r>
          </w:p>
        </w:tc>
        <w:tc>
          <w:tcPr>
            <w:tcW w:w="6520" w:type="dxa"/>
            <w:gridSpan w:val="2"/>
          </w:tcPr>
          <w:p w14:paraId="1BFF9D1F" w14:textId="77777777" w:rsidR="00D21C38" w:rsidRDefault="00D21C38" w:rsidP="001F52D8">
            <w:pPr>
              <w:pStyle w:val="Standaard1"/>
              <w:ind w:left="0"/>
            </w:pPr>
          </w:p>
        </w:tc>
      </w:tr>
      <w:tr w:rsidR="00AE553E" w14:paraId="11DDE033" w14:textId="77777777" w:rsidTr="00A42A36">
        <w:tc>
          <w:tcPr>
            <w:tcW w:w="1526" w:type="dxa"/>
          </w:tcPr>
          <w:p w14:paraId="59ED7826" w14:textId="77777777" w:rsidR="00D21C38" w:rsidRDefault="007F1D50" w:rsidP="001F52D8">
            <w:pPr>
              <w:pStyle w:val="Standaard1"/>
              <w:ind w:left="0"/>
            </w:pPr>
            <w:r>
              <w:t>onthouding:</w:t>
            </w:r>
          </w:p>
        </w:tc>
        <w:tc>
          <w:tcPr>
            <w:tcW w:w="709" w:type="dxa"/>
          </w:tcPr>
          <w:p w14:paraId="06273182" w14:textId="77777777" w:rsidR="00D21C38" w:rsidRDefault="007F1D50" w:rsidP="001F52D8">
            <w:pPr>
              <w:pStyle w:val="Standaard1"/>
              <w:ind w:left="0"/>
            </w:pPr>
            <w:r>
              <w:t>0</w:t>
            </w:r>
          </w:p>
        </w:tc>
        <w:tc>
          <w:tcPr>
            <w:tcW w:w="6520" w:type="dxa"/>
            <w:gridSpan w:val="2"/>
          </w:tcPr>
          <w:p w14:paraId="28A30AB1" w14:textId="77777777" w:rsidR="00D21C38" w:rsidRDefault="00D21C38" w:rsidP="001F52D8">
            <w:pPr>
              <w:pStyle w:val="Standaard1"/>
              <w:ind w:left="0"/>
            </w:pPr>
          </w:p>
        </w:tc>
      </w:tr>
    </w:tbl>
    <w:p w14:paraId="07EECB57" w14:textId="77777777" w:rsidR="00EF1FDA" w:rsidRPr="00EF1FDA" w:rsidRDefault="00EF1FDA" w:rsidP="001F52D8">
      <w:pPr>
        <w:pStyle w:val="Standaard1"/>
        <w:ind w:left="0"/>
      </w:pPr>
    </w:p>
    <w:p w14:paraId="6EFB6EAB" w14:textId="77777777" w:rsidR="00AE553E" w:rsidRDefault="00AE553E">
      <w:pPr>
        <w:sectPr w:rsidR="00AE553E" w:rsidSect="003265A4">
          <w:headerReference w:type="even" r:id="rId42"/>
          <w:footerReference w:type="even" r:id="rId43"/>
          <w:type w:val="continuous"/>
          <w:pgSz w:w="11906" w:h="16838"/>
          <w:pgMar w:top="1134" w:right="1418" w:bottom="1134" w:left="1418" w:header="709" w:footer="709" w:gutter="0"/>
          <w:cols w:space="708"/>
        </w:sectPr>
      </w:pPr>
    </w:p>
    <w:p w14:paraId="3ED17A73" w14:textId="2C3AB962" w:rsidR="003868F3" w:rsidRPr="003868F3" w:rsidRDefault="0083599E" w:rsidP="0083599E">
      <w:pPr>
        <w:shd w:val="clear" w:color="auto" w:fill="BFBFBF" w:themeFill="background1" w:themeFillShade="BF"/>
      </w:pPr>
      <w:r>
        <w:rPr>
          <w:noProof/>
        </w:rPr>
        <w:t>De raad van bestuur keurt dit goed.</w:t>
      </w:r>
      <w:r w:rsidR="00377CD9">
        <w:rPr>
          <w:noProof/>
        </w:rPr>
        <w:t xml:space="preserve"> </w:t>
      </w:r>
      <w:r w:rsidR="00611545">
        <w:rPr>
          <w:noProof/>
        </w:rPr>
        <w:br/>
      </w:r>
      <w:r w:rsidR="007F1D50">
        <w:t>De voorzitter Herman Strobbe geeft toelichting bij dit punt.</w:t>
      </w:r>
      <w:r w:rsidR="007F1D50">
        <w:rPr>
          <w:noProof/>
        </w:rPr>
        <w:t xml:space="preserve"> </w:t>
      </w:r>
    </w:p>
    <w:p w14:paraId="05537003" w14:textId="77777777" w:rsidR="00AE553E" w:rsidRDefault="00AE553E">
      <w:pPr>
        <w:sectPr w:rsidR="00AE553E">
          <w:type w:val="continuous"/>
          <w:pgSz w:w="11906" w:h="16838"/>
          <w:pgMar w:top="1134" w:right="1418" w:bottom="1134" w:left="1418" w:header="709" w:footer="709" w:gutter="0"/>
          <w:cols w:space="708"/>
          <w:docGrid w:linePitch="360"/>
        </w:sectPr>
      </w:pPr>
    </w:p>
    <w:p w14:paraId="6CFCDB95" w14:textId="77777777" w:rsidR="00F718F4" w:rsidRPr="003B166B" w:rsidRDefault="007F1D50" w:rsidP="00CF7E54">
      <w:pPr>
        <w:tabs>
          <w:tab w:val="left" w:pos="567"/>
        </w:tabs>
        <w:spacing w:before="240" w:after="240"/>
        <w:ind w:left="567" w:hanging="567"/>
        <w:rPr>
          <w:rFonts w:ascii="Montserrat" w:hAnsi="Montserrat"/>
          <w:b/>
          <w:noProof/>
          <w:sz w:val="22"/>
        </w:rPr>
      </w:pPr>
      <w:r w:rsidRPr="003B166B">
        <w:rPr>
          <w:rFonts w:ascii="Montserrat" w:hAnsi="Montserrat"/>
          <w:b/>
          <w:sz w:val="22"/>
        </w:rPr>
        <w:lastRenderedPageBreak/>
        <w:t>10.</w:t>
      </w:r>
      <w:r w:rsidR="006E67E8" w:rsidRPr="003B166B">
        <w:rPr>
          <w:rFonts w:ascii="Montserrat" w:hAnsi="Montserrat"/>
          <w:b/>
          <w:noProof/>
          <w:sz w:val="22"/>
        </w:rPr>
        <w:tab/>
      </w:r>
      <w:r w:rsidR="005A3CD7" w:rsidRPr="003B166B">
        <w:rPr>
          <w:rFonts w:ascii="Montserrat" w:hAnsi="Montserrat"/>
          <w:b/>
          <w:sz w:val="22"/>
        </w:rPr>
        <w:t>Varia</w:t>
      </w:r>
    </w:p>
    <w:sectPr w:rsidR="00F718F4" w:rsidRPr="003B166B" w:rsidSect="0042177C">
      <w:type w:val="continuous"/>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93E11" w14:textId="77777777" w:rsidR="009E6435" w:rsidRDefault="009E6435">
      <w:r>
        <w:separator/>
      </w:r>
    </w:p>
  </w:endnote>
  <w:endnote w:type="continuationSeparator" w:id="0">
    <w:p w14:paraId="45D84B73" w14:textId="77777777" w:rsidR="009E6435" w:rsidRDefault="009E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SemiBold">
    <w:panose1 w:val="00000700000000000000"/>
    <w:charset w:val="00"/>
    <w:family w:val="modern"/>
    <w:notTrueType/>
    <w:pitch w:val="variable"/>
    <w:sig w:usb0="20000007" w:usb1="00000001" w:usb2="00000000" w:usb3="00000000" w:csb0="00000193" w:csb1="00000000"/>
  </w:font>
  <w:font w:name="Montserrat Light">
    <w:panose1 w:val="00000400000000000000"/>
    <w:charset w:val="00"/>
    <w:family w:val="modern"/>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tteren Stencil Bd">
    <w:panose1 w:val="00000000000000000000"/>
    <w:charset w:val="00"/>
    <w:family w:val="modern"/>
    <w:notTrueType/>
    <w:pitch w:val="variable"/>
    <w:sig w:usb0="80000027" w:usb1="0000000A" w:usb2="00000000" w:usb3="00000000" w:csb0="00000001" w:csb1="00000000"/>
  </w:font>
  <w:font w:name="Montserrat">
    <w:panose1 w:val="00000500000000000000"/>
    <w:charset w:val="00"/>
    <w:family w:val="modern"/>
    <w:notTrueType/>
    <w:pitch w:val="variable"/>
    <w:sig w:usb0="20000007" w:usb1="00000001" w:usb2="00000000" w:usb3="00000000" w:csb0="00000193" w:csb1="00000000"/>
  </w:font>
  <w:font w:name="Gill Alt One MT">
    <w:altName w:val="Gill Sans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67D3" w14:textId="77777777" w:rsidR="00752312" w:rsidRDefault="00752312">
    <w:pPr>
      <w:pStyle w:val="Voetteks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D20BE" w14:textId="77777777" w:rsidR="00BD0EFE" w:rsidRDefault="00BD0EFE">
    <w:pPr>
      <w:pStyle w:val="Voetteks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B13B" w14:textId="77777777" w:rsidR="00BD0EFE" w:rsidRDefault="00BD0EFE">
    <w:pPr>
      <w:pStyle w:val="Voetteks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18C29" w14:textId="77777777" w:rsidR="00BD0EFE" w:rsidRDefault="00BD0EFE">
    <w:pPr>
      <w:pStyle w:val="Voetteks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DDD29" w14:textId="77777777" w:rsidR="00BD0EFE" w:rsidRDefault="00BD0EFE">
    <w:pPr>
      <w:pStyle w:val="Voetteks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78997" w14:textId="77777777" w:rsidR="00BD0EFE" w:rsidRDefault="00BD0EFE">
    <w:pPr>
      <w:pStyle w:val="Voetteks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C1FC" w14:textId="77777777" w:rsidR="00BD0EFE" w:rsidRDefault="00BD0EFE">
    <w:pPr>
      <w:pStyle w:val="Voetteks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AFD36" w14:textId="77777777" w:rsidR="00BD0EFE" w:rsidRDefault="00BD0EFE">
    <w:pPr>
      <w:pStyle w:val="Voetteks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5EE5F" w14:textId="77777777" w:rsidR="00BD0EFE" w:rsidRDefault="00BD0EFE">
    <w:pPr>
      <w:pStyle w:val="Voetteks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1D18C" w14:textId="77777777" w:rsidR="00BD0EFE" w:rsidRDefault="00BD0E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F1289" w14:textId="77777777" w:rsidR="002D5413" w:rsidRPr="00BD0EFE" w:rsidRDefault="007F1D50" w:rsidP="00752312">
    <w:pPr>
      <w:pStyle w:val="Voettekst"/>
      <w:ind w:firstLine="2268"/>
      <w:jc w:val="center"/>
    </w:pPr>
    <w:r>
      <w:t>Besluitenlijst</w:t>
    </w:r>
    <w:r w:rsidR="00752312">
      <w:t xml:space="preserve"> </w:t>
    </w:r>
    <w:r w:rsidR="00752312">
      <w:rPr>
        <w:noProof/>
      </w:rPr>
      <w:t>AGB Raad van bestuur</w:t>
    </w:r>
    <w:r w:rsidR="00752312">
      <w:t xml:space="preserve"> </w:t>
    </w:r>
    <w:r w:rsidR="00752312">
      <w:rPr>
        <w:noProof/>
      </w:rPr>
      <w:t>27/05/2019</w:t>
    </w:r>
    <w:r w:rsidR="00752312">
      <w:tab/>
    </w:r>
    <w:sdt>
      <w:sdtPr>
        <w:rPr>
          <w:noProof/>
        </w:rPr>
        <w:id w:val="2319158"/>
        <w:docPartObj>
          <w:docPartGallery w:val="Page Numbers (Bottom of Page)"/>
          <w:docPartUnique/>
        </w:docPartObj>
      </w:sdtPr>
      <w:sdtEndPr/>
      <w:sdtContent>
        <w:r w:rsidR="00752312">
          <w:fldChar w:fldCharType="begin"/>
        </w:r>
        <w:r w:rsidR="00752312">
          <w:instrText xml:space="preserve"> PAGE   \* MERGEFORMAT </w:instrText>
        </w:r>
        <w:r w:rsidR="00752312">
          <w:fldChar w:fldCharType="separate"/>
        </w:r>
        <w:r>
          <w:rPr>
            <w:noProof/>
          </w:rPr>
          <w:t>5</w:t>
        </w:r>
        <w:r w:rsidR="0075231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13A8" w14:textId="77777777" w:rsidR="00752312" w:rsidRDefault="00752312">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69DD2" w14:textId="77777777" w:rsidR="00BD0EFE" w:rsidRDefault="00BD0EFE">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421BE" w14:textId="77777777" w:rsidR="00BD0EFE" w:rsidRDefault="00BD0EFE">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5818D" w14:textId="77777777" w:rsidR="00BD0EFE" w:rsidRDefault="00BD0EFE">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C49EC" w14:textId="77777777" w:rsidR="00BD0EFE" w:rsidRDefault="00BD0EFE">
    <w:pPr>
      <w:pStyle w:val="Voetteks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1A4FA" w14:textId="77777777" w:rsidR="00BD0EFE" w:rsidRDefault="00BD0EFE">
    <w:pPr>
      <w:pStyle w:val="Voetteks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D0DC" w14:textId="77777777" w:rsidR="00BD0EFE" w:rsidRDefault="00BD0E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2A4C4" w14:textId="77777777" w:rsidR="009E6435" w:rsidRDefault="009E6435">
      <w:r>
        <w:separator/>
      </w:r>
    </w:p>
  </w:footnote>
  <w:footnote w:type="continuationSeparator" w:id="0">
    <w:p w14:paraId="1059D397" w14:textId="77777777" w:rsidR="009E6435" w:rsidRDefault="009E6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C84E1" w14:textId="77777777" w:rsidR="00752312" w:rsidRDefault="00752312">
    <w:pPr>
      <w:pStyle w:val="Kopteks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3EC30" w14:textId="77777777" w:rsidR="00BD0EFE" w:rsidRDefault="00BD0EFE">
    <w:pPr>
      <w:pStyle w:val="Kopteks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5E336" w14:textId="77777777" w:rsidR="00BD0EFE" w:rsidRDefault="00BD0EFE">
    <w:pPr>
      <w:pStyle w:val="Kopteks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9865" w14:textId="77777777" w:rsidR="00BD0EFE" w:rsidRDefault="00BD0EFE">
    <w:pPr>
      <w:pStyle w:val="Kopteks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37135" w14:textId="77777777" w:rsidR="00BD0EFE" w:rsidRDefault="00BD0EFE">
    <w:pPr>
      <w:pStyle w:val="Kopteks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95A18" w14:textId="77777777" w:rsidR="00BD0EFE" w:rsidRDefault="00BD0EFE">
    <w:pPr>
      <w:pStyle w:val="Kopteks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67C4B" w14:textId="77777777" w:rsidR="00BD0EFE" w:rsidRDefault="00BD0EFE">
    <w:pPr>
      <w:pStyle w:val="Kopteks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EB604" w14:textId="77777777" w:rsidR="00BD0EFE" w:rsidRDefault="00BD0EFE">
    <w:pPr>
      <w:pStyle w:val="Kopteks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58809" w14:textId="77777777" w:rsidR="00BD0EFE" w:rsidRDefault="00BD0EFE">
    <w:pPr>
      <w:pStyle w:val="Kopteks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27C54" w14:textId="77777777" w:rsidR="00BD0EFE" w:rsidRDefault="00BD0E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0DA45" w14:textId="77777777" w:rsidR="00752312" w:rsidRDefault="007523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2FE34" w14:textId="77777777" w:rsidR="00752312" w:rsidRDefault="0075231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15294" w14:textId="77777777" w:rsidR="00BD0EFE" w:rsidRDefault="00BD0EFE">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A3649" w14:textId="77777777" w:rsidR="00BD0EFE" w:rsidRDefault="00BD0EFE">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CC536" w14:textId="77777777" w:rsidR="00BD0EFE" w:rsidRDefault="00BD0EFE">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54D15" w14:textId="77777777" w:rsidR="00BD0EFE" w:rsidRDefault="00BD0EFE">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2B648" w14:textId="77777777" w:rsidR="00BD0EFE" w:rsidRDefault="00BD0EFE">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AAC73" w14:textId="77777777" w:rsidR="00BD0EFE" w:rsidRDefault="00BD0E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2F71"/>
    <w:multiLevelType w:val="multilevel"/>
    <w:tmpl w:val="57968386"/>
    <w:lvl w:ilvl="0">
      <w:start w:val="3"/>
      <w:numFmt w:val="decimal"/>
      <w:lvlText w:val="%1"/>
      <w:lvlJc w:val="left"/>
      <w:pPr>
        <w:ind w:left="690" w:hanging="6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 w15:restartNumberingAfterBreak="0">
    <w:nsid w:val="0FB67B28"/>
    <w:multiLevelType w:val="hybridMultilevel"/>
    <w:tmpl w:val="05863F26"/>
    <w:lvl w:ilvl="0" w:tplc="54F4786A">
      <w:start w:val="1"/>
      <w:numFmt w:val="decimal"/>
      <w:pStyle w:val="ArtikelCobra"/>
      <w:lvlText w:val="Art.%1:"/>
      <w:lvlJc w:val="left"/>
      <w:pPr>
        <w:ind w:left="720" w:hanging="360"/>
      </w:pPr>
      <w:rPr>
        <w:rFonts w:hint="default"/>
        <w:u w:val="single"/>
      </w:rPr>
    </w:lvl>
    <w:lvl w:ilvl="1" w:tplc="0D26E310" w:tentative="1">
      <w:start w:val="1"/>
      <w:numFmt w:val="lowerLetter"/>
      <w:lvlText w:val="%2."/>
      <w:lvlJc w:val="left"/>
      <w:pPr>
        <w:ind w:left="1440" w:hanging="360"/>
      </w:pPr>
    </w:lvl>
    <w:lvl w:ilvl="2" w:tplc="9FB0A346" w:tentative="1">
      <w:start w:val="1"/>
      <w:numFmt w:val="lowerRoman"/>
      <w:lvlText w:val="%3."/>
      <w:lvlJc w:val="right"/>
      <w:pPr>
        <w:ind w:left="2160" w:hanging="180"/>
      </w:pPr>
    </w:lvl>
    <w:lvl w:ilvl="3" w:tplc="3F8E7724" w:tentative="1">
      <w:start w:val="1"/>
      <w:numFmt w:val="decimal"/>
      <w:lvlText w:val="%4."/>
      <w:lvlJc w:val="left"/>
      <w:pPr>
        <w:ind w:left="2880" w:hanging="360"/>
      </w:pPr>
    </w:lvl>
    <w:lvl w:ilvl="4" w:tplc="0DDAC850" w:tentative="1">
      <w:start w:val="1"/>
      <w:numFmt w:val="lowerLetter"/>
      <w:lvlText w:val="%5."/>
      <w:lvlJc w:val="left"/>
      <w:pPr>
        <w:ind w:left="3600" w:hanging="360"/>
      </w:pPr>
    </w:lvl>
    <w:lvl w:ilvl="5" w:tplc="4F025416" w:tentative="1">
      <w:start w:val="1"/>
      <w:numFmt w:val="lowerRoman"/>
      <w:lvlText w:val="%6."/>
      <w:lvlJc w:val="right"/>
      <w:pPr>
        <w:ind w:left="4320" w:hanging="180"/>
      </w:pPr>
    </w:lvl>
    <w:lvl w:ilvl="6" w:tplc="52B41514" w:tentative="1">
      <w:start w:val="1"/>
      <w:numFmt w:val="decimal"/>
      <w:lvlText w:val="%7."/>
      <w:lvlJc w:val="left"/>
      <w:pPr>
        <w:ind w:left="5040" w:hanging="360"/>
      </w:pPr>
    </w:lvl>
    <w:lvl w:ilvl="7" w:tplc="1074A6E4" w:tentative="1">
      <w:start w:val="1"/>
      <w:numFmt w:val="lowerLetter"/>
      <w:lvlText w:val="%8."/>
      <w:lvlJc w:val="left"/>
      <w:pPr>
        <w:ind w:left="5760" w:hanging="360"/>
      </w:pPr>
    </w:lvl>
    <w:lvl w:ilvl="8" w:tplc="FFBA41E6" w:tentative="1">
      <w:start w:val="1"/>
      <w:numFmt w:val="lowerRoman"/>
      <w:lvlText w:val="%9."/>
      <w:lvlJc w:val="right"/>
      <w:pPr>
        <w:ind w:left="6480" w:hanging="180"/>
      </w:pPr>
    </w:lvl>
  </w:abstractNum>
  <w:abstractNum w:abstractNumId="2" w15:restartNumberingAfterBreak="0">
    <w:nsid w:val="1110498F"/>
    <w:multiLevelType w:val="hybridMultilevel"/>
    <w:tmpl w:val="D4CAEBDA"/>
    <w:lvl w:ilvl="0" w:tplc="BCA451DE">
      <w:start w:val="1"/>
      <w:numFmt w:val="bullet"/>
      <w:pStyle w:val="1opsommingsteken"/>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3" w15:restartNumberingAfterBreak="0">
    <w:nsid w:val="12FC0FDB"/>
    <w:multiLevelType w:val="multilevel"/>
    <w:tmpl w:val="EC5292CA"/>
    <w:lvl w:ilvl="0">
      <w:start w:val="1"/>
      <w:numFmt w:val="decimal"/>
      <w:pStyle w:val="TITELIII-Numeriek-Wetteren"/>
      <w:lvlText w:val="%1."/>
      <w:lvlJc w:val="left"/>
      <w:pPr>
        <w:ind w:left="360" w:hanging="360"/>
      </w:pPr>
    </w:lvl>
    <w:lvl w:ilvl="1">
      <w:start w:val="1"/>
      <w:numFmt w:val="decimal"/>
      <w:pStyle w:val="TITELIV-Numeriek-Wetteren"/>
      <w:lvlText w:val="%1.%2."/>
      <w:lvlJc w:val="left"/>
      <w:pPr>
        <w:ind w:left="792" w:hanging="432"/>
      </w:pPr>
    </w:lvl>
    <w:lvl w:ilvl="2">
      <w:start w:val="1"/>
      <w:numFmt w:val="decimal"/>
      <w:pStyle w:val="TITELV-Numeriek-Wetteren"/>
      <w:lvlText w:val="%1.%2.%3."/>
      <w:lvlJc w:val="left"/>
      <w:pPr>
        <w:ind w:left="1224" w:hanging="504"/>
      </w:pPr>
    </w:lvl>
    <w:lvl w:ilvl="3">
      <w:start w:val="1"/>
      <w:numFmt w:val="decimal"/>
      <w:pStyle w:val="TITELVI-Numeriek-Wetteren"/>
      <w:lvlText w:val="%1.%2.%3.%4."/>
      <w:lvlJc w:val="left"/>
      <w:pPr>
        <w:ind w:left="1728" w:hanging="648"/>
      </w:pPr>
      <w:rPr>
        <w:rFonts w:ascii="Montserrat SemiBold" w:hAnsi="Montserrat SemiBold" w:hint="default"/>
        <w:sz w:val="36"/>
        <w:szCs w:val="3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D21103"/>
    <w:multiLevelType w:val="hybridMultilevel"/>
    <w:tmpl w:val="C2B2E1D6"/>
    <w:lvl w:ilvl="0" w:tplc="7D5CCA38">
      <w:start w:val="1"/>
      <w:numFmt w:val="decimal"/>
      <w:pStyle w:val="nummering"/>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02A324D"/>
    <w:multiLevelType w:val="multilevel"/>
    <w:tmpl w:val="EDFC9992"/>
    <w:lvl w:ilvl="0">
      <w:start w:val="1"/>
      <w:numFmt w:val="decimal"/>
      <w:pStyle w:val="Titel1"/>
      <w:lvlText w:val="%1."/>
      <w:lvlJc w:val="left"/>
      <w:pPr>
        <w:ind w:left="360" w:hanging="360"/>
      </w:pPr>
    </w:lvl>
    <w:lvl w:ilvl="1">
      <w:start w:val="1"/>
      <w:numFmt w:val="decimal"/>
      <w:lvlText w:val="%1.%2."/>
      <w:lvlJc w:val="left"/>
      <w:pPr>
        <w:ind w:left="792" w:hanging="432"/>
      </w:pPr>
    </w:lvl>
    <w:lvl w:ilvl="2">
      <w:start w:val="1"/>
      <w:numFmt w:val="decimal"/>
      <w:pStyle w:val="Titel3"/>
      <w:lvlText w:val="%1.%2.%3."/>
      <w:lvlJc w:val="left"/>
      <w:pPr>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261894"/>
    <w:multiLevelType w:val="hybridMultilevel"/>
    <w:tmpl w:val="7DE08D3E"/>
    <w:lvl w:ilvl="0" w:tplc="1E529628">
      <w:start w:val="1"/>
      <w:numFmt w:val="decimal"/>
      <w:pStyle w:val="Opsomming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10D0669"/>
    <w:multiLevelType w:val="hybridMultilevel"/>
    <w:tmpl w:val="9C2A68EE"/>
    <w:lvl w:ilvl="0" w:tplc="CD12AAB0">
      <w:start w:val="1"/>
      <w:numFmt w:val="bullet"/>
      <w:pStyle w:val="2opsommingsteken"/>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2756472"/>
    <w:multiLevelType w:val="hybridMultilevel"/>
    <w:tmpl w:val="67DCEA00"/>
    <w:lvl w:ilvl="0" w:tplc="7E863DD4">
      <w:start w:val="1"/>
      <w:numFmt w:val="bullet"/>
      <w:pStyle w:val="3opsommingsteken"/>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2DD0D0A"/>
    <w:multiLevelType w:val="hybridMultilevel"/>
    <w:tmpl w:val="8556C0C8"/>
    <w:lvl w:ilvl="0" w:tplc="5D5062DC">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E4674B2"/>
    <w:multiLevelType w:val="hybridMultilevel"/>
    <w:tmpl w:val="30B056D0"/>
    <w:lvl w:ilvl="0" w:tplc="E4AE7CCC">
      <w:start w:val="1"/>
      <w:numFmt w:val="bullet"/>
      <w:pStyle w:val="Opsomming10"/>
      <w:lvlText w:val=""/>
      <w:lvlJc w:val="left"/>
      <w:pPr>
        <w:ind w:left="1571" w:hanging="360"/>
      </w:pPr>
      <w:rPr>
        <w:rFonts w:ascii="Wingdings" w:hAnsi="Wingdings" w:hint="default"/>
      </w:rPr>
    </w:lvl>
    <w:lvl w:ilvl="1" w:tplc="08130003">
      <w:start w:val="1"/>
      <w:numFmt w:val="bullet"/>
      <w:lvlText w:val="o"/>
      <w:lvlJc w:val="left"/>
      <w:pPr>
        <w:ind w:left="2651" w:hanging="360"/>
      </w:pPr>
      <w:rPr>
        <w:rFonts w:ascii="Courier New" w:hAnsi="Courier New" w:cs="Courier New" w:hint="default"/>
      </w:rPr>
    </w:lvl>
    <w:lvl w:ilvl="2" w:tplc="08130005" w:tentative="1">
      <w:start w:val="1"/>
      <w:numFmt w:val="bullet"/>
      <w:lvlText w:val=""/>
      <w:lvlJc w:val="left"/>
      <w:pPr>
        <w:ind w:left="3371" w:hanging="360"/>
      </w:pPr>
      <w:rPr>
        <w:rFonts w:ascii="Wingdings" w:hAnsi="Wingdings" w:hint="default"/>
      </w:rPr>
    </w:lvl>
    <w:lvl w:ilvl="3" w:tplc="08130001" w:tentative="1">
      <w:start w:val="1"/>
      <w:numFmt w:val="bullet"/>
      <w:lvlText w:val=""/>
      <w:lvlJc w:val="left"/>
      <w:pPr>
        <w:ind w:left="4091" w:hanging="360"/>
      </w:pPr>
      <w:rPr>
        <w:rFonts w:ascii="Symbol" w:hAnsi="Symbol" w:hint="default"/>
      </w:rPr>
    </w:lvl>
    <w:lvl w:ilvl="4" w:tplc="08130003" w:tentative="1">
      <w:start w:val="1"/>
      <w:numFmt w:val="bullet"/>
      <w:lvlText w:val="o"/>
      <w:lvlJc w:val="left"/>
      <w:pPr>
        <w:ind w:left="4811" w:hanging="360"/>
      </w:pPr>
      <w:rPr>
        <w:rFonts w:ascii="Courier New" w:hAnsi="Courier New" w:cs="Courier New" w:hint="default"/>
      </w:rPr>
    </w:lvl>
    <w:lvl w:ilvl="5" w:tplc="08130005" w:tentative="1">
      <w:start w:val="1"/>
      <w:numFmt w:val="bullet"/>
      <w:lvlText w:val=""/>
      <w:lvlJc w:val="left"/>
      <w:pPr>
        <w:ind w:left="5531" w:hanging="360"/>
      </w:pPr>
      <w:rPr>
        <w:rFonts w:ascii="Wingdings" w:hAnsi="Wingdings" w:hint="default"/>
      </w:rPr>
    </w:lvl>
    <w:lvl w:ilvl="6" w:tplc="08130001" w:tentative="1">
      <w:start w:val="1"/>
      <w:numFmt w:val="bullet"/>
      <w:lvlText w:val=""/>
      <w:lvlJc w:val="left"/>
      <w:pPr>
        <w:ind w:left="6251" w:hanging="360"/>
      </w:pPr>
      <w:rPr>
        <w:rFonts w:ascii="Symbol" w:hAnsi="Symbol" w:hint="default"/>
      </w:rPr>
    </w:lvl>
    <w:lvl w:ilvl="7" w:tplc="08130003" w:tentative="1">
      <w:start w:val="1"/>
      <w:numFmt w:val="bullet"/>
      <w:lvlText w:val="o"/>
      <w:lvlJc w:val="left"/>
      <w:pPr>
        <w:ind w:left="6971" w:hanging="360"/>
      </w:pPr>
      <w:rPr>
        <w:rFonts w:ascii="Courier New" w:hAnsi="Courier New" w:cs="Courier New" w:hint="default"/>
      </w:rPr>
    </w:lvl>
    <w:lvl w:ilvl="8" w:tplc="08130005" w:tentative="1">
      <w:start w:val="1"/>
      <w:numFmt w:val="bullet"/>
      <w:lvlText w:val=""/>
      <w:lvlJc w:val="left"/>
      <w:pPr>
        <w:ind w:left="7691" w:hanging="360"/>
      </w:pPr>
      <w:rPr>
        <w:rFonts w:ascii="Wingdings" w:hAnsi="Wingdings" w:hint="default"/>
      </w:rPr>
    </w:lvl>
  </w:abstractNum>
  <w:abstractNum w:abstractNumId="11" w15:restartNumberingAfterBreak="0">
    <w:nsid w:val="65037C90"/>
    <w:multiLevelType w:val="hybridMultilevel"/>
    <w:tmpl w:val="E3EA39DC"/>
    <w:lvl w:ilvl="0" w:tplc="CACA23E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752A19FD"/>
    <w:multiLevelType w:val="hybridMultilevel"/>
    <w:tmpl w:val="15220A74"/>
    <w:lvl w:ilvl="0" w:tplc="5A20CF04">
      <w:start w:val="1"/>
      <w:numFmt w:val="bullet"/>
      <w:pStyle w:val="4opsommingsteken"/>
      <w:lvlText w:val=""/>
      <w:lvlJc w:val="left"/>
      <w:pPr>
        <w:ind w:left="1440"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7"/>
  </w:num>
  <w:num w:numId="6">
    <w:abstractNumId w:val="8"/>
  </w:num>
  <w:num w:numId="7">
    <w:abstractNumId w:val="4"/>
  </w:num>
  <w:num w:numId="8">
    <w:abstractNumId w:val="12"/>
  </w:num>
  <w:num w:numId="9">
    <w:abstractNumId w:val="5"/>
  </w:num>
  <w:num w:numId="10">
    <w:abstractNumId w:val="10"/>
  </w:num>
  <w:num w:numId="11">
    <w:abstractNumId w:val="9"/>
  </w:num>
  <w:num w:numId="12">
    <w:abstractNumId w:val="11"/>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attachedTemplate r:id="rId1"/>
  <w:linkStyl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7F4C902-9B11-44D9-819F-A63BDEC1378F}"/>
    <w:docVar w:name="dgnword-eventsink" w:val="122806648"/>
  </w:docVars>
  <w:rsids>
    <w:rsidRoot w:val="00972CB4"/>
    <w:rsid w:val="0000798A"/>
    <w:rsid w:val="000573D3"/>
    <w:rsid w:val="00071691"/>
    <w:rsid w:val="000A2C3C"/>
    <w:rsid w:val="000C601A"/>
    <w:rsid w:val="00133539"/>
    <w:rsid w:val="00146A2A"/>
    <w:rsid w:val="001570A0"/>
    <w:rsid w:val="001B1966"/>
    <w:rsid w:val="001D0A9B"/>
    <w:rsid w:val="001F1DFE"/>
    <w:rsid w:val="001F2A7C"/>
    <w:rsid w:val="001F52D8"/>
    <w:rsid w:val="002267F4"/>
    <w:rsid w:val="00281474"/>
    <w:rsid w:val="002A140E"/>
    <w:rsid w:val="002D5413"/>
    <w:rsid w:val="002E0AE9"/>
    <w:rsid w:val="003258EC"/>
    <w:rsid w:val="003265A4"/>
    <w:rsid w:val="00377CD9"/>
    <w:rsid w:val="00382B62"/>
    <w:rsid w:val="003868F3"/>
    <w:rsid w:val="00386F7F"/>
    <w:rsid w:val="003906D7"/>
    <w:rsid w:val="00391540"/>
    <w:rsid w:val="003B166B"/>
    <w:rsid w:val="00406487"/>
    <w:rsid w:val="004360AB"/>
    <w:rsid w:val="00465A7E"/>
    <w:rsid w:val="0047105E"/>
    <w:rsid w:val="004F3178"/>
    <w:rsid w:val="0051522C"/>
    <w:rsid w:val="005536F0"/>
    <w:rsid w:val="00573D31"/>
    <w:rsid w:val="00575EA0"/>
    <w:rsid w:val="005A3CD7"/>
    <w:rsid w:val="005A40EB"/>
    <w:rsid w:val="005C1C9D"/>
    <w:rsid w:val="005F1277"/>
    <w:rsid w:val="005F76FE"/>
    <w:rsid w:val="00611545"/>
    <w:rsid w:val="00653413"/>
    <w:rsid w:val="00661999"/>
    <w:rsid w:val="00690E9D"/>
    <w:rsid w:val="006A190A"/>
    <w:rsid w:val="006E0C4D"/>
    <w:rsid w:val="006E67E8"/>
    <w:rsid w:val="00712488"/>
    <w:rsid w:val="00721930"/>
    <w:rsid w:val="00723C5E"/>
    <w:rsid w:val="0073371E"/>
    <w:rsid w:val="00752312"/>
    <w:rsid w:val="007707F3"/>
    <w:rsid w:val="007C7A94"/>
    <w:rsid w:val="007F1D50"/>
    <w:rsid w:val="0083599E"/>
    <w:rsid w:val="00850849"/>
    <w:rsid w:val="0087158D"/>
    <w:rsid w:val="008D66E7"/>
    <w:rsid w:val="008E6238"/>
    <w:rsid w:val="008F037D"/>
    <w:rsid w:val="008F0A3F"/>
    <w:rsid w:val="008F5C4E"/>
    <w:rsid w:val="009637E2"/>
    <w:rsid w:val="00963FB9"/>
    <w:rsid w:val="009723CF"/>
    <w:rsid w:val="00972CB4"/>
    <w:rsid w:val="009824EF"/>
    <w:rsid w:val="00993BE5"/>
    <w:rsid w:val="009A013D"/>
    <w:rsid w:val="009E6435"/>
    <w:rsid w:val="009F5963"/>
    <w:rsid w:val="00A15F71"/>
    <w:rsid w:val="00AB3350"/>
    <w:rsid w:val="00AC5652"/>
    <w:rsid w:val="00AE553E"/>
    <w:rsid w:val="00B052C3"/>
    <w:rsid w:val="00B10279"/>
    <w:rsid w:val="00B1691E"/>
    <w:rsid w:val="00B21462"/>
    <w:rsid w:val="00BD0EFE"/>
    <w:rsid w:val="00C1701E"/>
    <w:rsid w:val="00C606F7"/>
    <w:rsid w:val="00CC2076"/>
    <w:rsid w:val="00CC4414"/>
    <w:rsid w:val="00CF7E54"/>
    <w:rsid w:val="00D21C38"/>
    <w:rsid w:val="00D22D91"/>
    <w:rsid w:val="00D379E1"/>
    <w:rsid w:val="00D75A69"/>
    <w:rsid w:val="00DC6ADB"/>
    <w:rsid w:val="00E326F2"/>
    <w:rsid w:val="00E93B1A"/>
    <w:rsid w:val="00EA19AC"/>
    <w:rsid w:val="00EB18C6"/>
    <w:rsid w:val="00EB730B"/>
    <w:rsid w:val="00EC34EB"/>
    <w:rsid w:val="00EF1FDA"/>
    <w:rsid w:val="00F718F4"/>
    <w:rsid w:val="00F7333C"/>
    <w:rsid w:val="00F7655D"/>
    <w:rsid w:val="00F93641"/>
    <w:rsid w:val="00F9519A"/>
    <w:rsid w:val="00FA6893"/>
    <w:rsid w:val="00FD04A0"/>
    <w:rsid w:val="00FD47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5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2C3C"/>
    <w:rPr>
      <w:rFonts w:ascii="Montserrat Light" w:eastAsiaTheme="minorHAnsi" w:hAnsi="Montserrat Light" w:cstheme="minorBidi"/>
      <w:szCs w:val="22"/>
      <w:lang w:eastAsia="en-US"/>
    </w:rPr>
  </w:style>
  <w:style w:type="paragraph" w:styleId="Kop1">
    <w:name w:val="heading 1"/>
    <w:basedOn w:val="Standaard"/>
    <w:next w:val="Standaard"/>
    <w:link w:val="Kop1Char"/>
    <w:uiPriority w:val="9"/>
    <w:qFormat/>
    <w:rsid w:val="000A2C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A2C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0A2C3C"/>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0A2C3C"/>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0A2C3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0A2C3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0A2C3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0A2C3C"/>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unhideWhenUsed/>
    <w:qFormat/>
    <w:rsid w:val="000A2C3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rsid w:val="000A2C3C"/>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0A2C3C"/>
  </w:style>
  <w:style w:type="paragraph" w:customStyle="1" w:styleId="Commentaar">
    <w:name w:val="Commentaar"/>
    <w:basedOn w:val="Standaard"/>
    <w:autoRedefine/>
    <w:rsid w:val="00F7655D"/>
    <w:pPr>
      <w:shd w:val="pct5" w:color="auto" w:fill="auto"/>
      <w:spacing w:before="240" w:after="240"/>
      <w:ind w:left="709" w:right="567"/>
    </w:pPr>
  </w:style>
  <w:style w:type="paragraph" w:customStyle="1" w:styleId="Standaard1">
    <w:name w:val="Standaard 1"/>
    <w:basedOn w:val="Standaard"/>
    <w:rsid w:val="00F7655D"/>
    <w:pPr>
      <w:ind w:left="737"/>
    </w:pPr>
  </w:style>
  <w:style w:type="paragraph" w:customStyle="1" w:styleId="Standaard2">
    <w:name w:val="Standaard 2"/>
    <w:basedOn w:val="Standaard"/>
    <w:rsid w:val="00F7655D"/>
    <w:pPr>
      <w:ind w:left="1418"/>
    </w:pPr>
  </w:style>
  <w:style w:type="paragraph" w:customStyle="1" w:styleId="Standaard3">
    <w:name w:val="Standaard 3"/>
    <w:basedOn w:val="Standaard"/>
    <w:rsid w:val="00F7655D"/>
    <w:pPr>
      <w:ind w:left="2126"/>
    </w:pPr>
  </w:style>
  <w:style w:type="paragraph" w:customStyle="1" w:styleId="Standaard4">
    <w:name w:val="Standaard 4"/>
    <w:basedOn w:val="Standaard3"/>
    <w:rsid w:val="00F7655D"/>
    <w:pPr>
      <w:ind w:left="2977"/>
    </w:pPr>
  </w:style>
  <w:style w:type="paragraph" w:styleId="Titel">
    <w:name w:val="Title"/>
    <w:basedOn w:val="Standaard"/>
    <w:next w:val="Standaard"/>
    <w:link w:val="TitelChar"/>
    <w:uiPriority w:val="10"/>
    <w:qFormat/>
    <w:rsid w:val="000A2C3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Standaard"/>
    <w:link w:val="KoptekstChar"/>
    <w:uiPriority w:val="99"/>
    <w:unhideWhenUsed/>
    <w:qFormat/>
    <w:rsid w:val="000A2C3C"/>
    <w:pPr>
      <w:tabs>
        <w:tab w:val="center" w:pos="4536"/>
        <w:tab w:val="right" w:pos="9072"/>
      </w:tabs>
    </w:pPr>
  </w:style>
  <w:style w:type="paragraph" w:styleId="Voettekst">
    <w:name w:val="footer"/>
    <w:basedOn w:val="Standaard"/>
    <w:link w:val="VoettekstChar"/>
    <w:uiPriority w:val="99"/>
    <w:unhideWhenUsed/>
    <w:qFormat/>
    <w:rsid w:val="000A2C3C"/>
    <w:pPr>
      <w:tabs>
        <w:tab w:val="center" w:pos="4536"/>
        <w:tab w:val="right" w:pos="9072"/>
      </w:tabs>
    </w:pPr>
  </w:style>
  <w:style w:type="paragraph" w:customStyle="1" w:styleId="OpmaakprofielTitelVet">
    <w:name w:val="Opmaakprofiel Titel + Vet"/>
    <w:basedOn w:val="Titel"/>
    <w:next w:val="Standaard4"/>
    <w:rsid w:val="00F7655D"/>
    <w:pPr>
      <w:ind w:left="2977"/>
    </w:pPr>
    <w:rPr>
      <w:bCs/>
    </w:rPr>
  </w:style>
  <w:style w:type="paragraph" w:styleId="Lijstalinea">
    <w:name w:val="List Paragraph"/>
    <w:basedOn w:val="Standaard"/>
    <w:link w:val="LijstalineaChar"/>
    <w:uiPriority w:val="34"/>
    <w:qFormat/>
    <w:rsid w:val="000A2C3C"/>
    <w:pPr>
      <w:ind w:left="720"/>
      <w:contextualSpacing/>
    </w:pPr>
  </w:style>
  <w:style w:type="character" w:customStyle="1" w:styleId="Kop2Char">
    <w:name w:val="Kop 2 Char"/>
    <w:basedOn w:val="Standaardalinea-lettertype"/>
    <w:link w:val="Kop2"/>
    <w:uiPriority w:val="9"/>
    <w:rsid w:val="000A2C3C"/>
    <w:rPr>
      <w:rFonts w:asciiTheme="majorHAnsi" w:eastAsiaTheme="majorEastAsia" w:hAnsiTheme="majorHAnsi" w:cstheme="majorBidi"/>
      <w:b/>
      <w:bCs/>
      <w:color w:val="4F81BD" w:themeColor="accent1"/>
      <w:sz w:val="26"/>
      <w:szCs w:val="26"/>
      <w:lang w:eastAsia="en-US"/>
    </w:rPr>
  </w:style>
  <w:style w:type="character" w:customStyle="1" w:styleId="Kop3Char">
    <w:name w:val="Kop 3 Char"/>
    <w:basedOn w:val="Standaardalinea-lettertype"/>
    <w:link w:val="Kop3"/>
    <w:uiPriority w:val="9"/>
    <w:rsid w:val="000A2C3C"/>
    <w:rPr>
      <w:rFonts w:asciiTheme="majorHAnsi" w:eastAsiaTheme="majorEastAsia" w:hAnsiTheme="majorHAnsi" w:cstheme="majorBidi"/>
      <w:b/>
      <w:bCs/>
      <w:color w:val="4F81BD" w:themeColor="accent1"/>
      <w:szCs w:val="22"/>
      <w:lang w:eastAsia="en-US"/>
    </w:rPr>
  </w:style>
  <w:style w:type="paragraph" w:styleId="Ballontekst">
    <w:name w:val="Balloon Text"/>
    <w:basedOn w:val="Standaard"/>
    <w:rsid w:val="00F7655D"/>
    <w:rPr>
      <w:rFonts w:ascii="Tahoma" w:hAnsi="Tahoma" w:cs="Tahoma"/>
      <w:sz w:val="16"/>
      <w:szCs w:val="16"/>
    </w:rPr>
  </w:style>
  <w:style w:type="character" w:customStyle="1" w:styleId="BallontekstChar">
    <w:name w:val="Ballontekst Char"/>
    <w:rsid w:val="00F7655D"/>
    <w:rPr>
      <w:rFonts w:ascii="Tahoma" w:hAnsi="Tahoma" w:cs="Tahoma"/>
      <w:sz w:val="16"/>
      <w:szCs w:val="16"/>
      <w:lang w:val="nl-NL" w:eastAsia="nl-NL"/>
    </w:rPr>
  </w:style>
  <w:style w:type="character" w:customStyle="1" w:styleId="Kop1Char">
    <w:name w:val="Kop 1 Char"/>
    <w:basedOn w:val="Standaardalinea-lettertype"/>
    <w:link w:val="Kop1"/>
    <w:uiPriority w:val="9"/>
    <w:rsid w:val="000A2C3C"/>
    <w:rPr>
      <w:rFonts w:asciiTheme="majorHAnsi" w:eastAsiaTheme="majorEastAsia" w:hAnsiTheme="majorHAnsi" w:cstheme="majorBidi"/>
      <w:b/>
      <w:bCs/>
      <w:color w:val="365F91" w:themeColor="accent1" w:themeShade="BF"/>
      <w:sz w:val="28"/>
      <w:szCs w:val="28"/>
      <w:lang w:eastAsia="en-US"/>
    </w:rPr>
  </w:style>
  <w:style w:type="character" w:customStyle="1" w:styleId="Kop4Char">
    <w:name w:val="Kop 4 Char"/>
    <w:basedOn w:val="Standaardalinea-lettertype"/>
    <w:link w:val="Kop4"/>
    <w:uiPriority w:val="9"/>
    <w:rsid w:val="000A2C3C"/>
    <w:rPr>
      <w:rFonts w:asciiTheme="majorHAnsi" w:eastAsiaTheme="majorEastAsia" w:hAnsiTheme="majorHAnsi" w:cstheme="majorBidi"/>
      <w:b/>
      <w:bCs/>
      <w:i/>
      <w:iCs/>
      <w:color w:val="4F81BD" w:themeColor="accent1"/>
      <w:szCs w:val="22"/>
      <w:lang w:eastAsia="en-US"/>
    </w:rPr>
  </w:style>
  <w:style w:type="character" w:customStyle="1" w:styleId="Kop5Char">
    <w:name w:val="Kop 5 Char"/>
    <w:basedOn w:val="Standaardalinea-lettertype"/>
    <w:link w:val="Kop5"/>
    <w:uiPriority w:val="9"/>
    <w:rsid w:val="000A2C3C"/>
    <w:rPr>
      <w:rFonts w:asciiTheme="majorHAnsi" w:eastAsiaTheme="majorEastAsia" w:hAnsiTheme="majorHAnsi" w:cstheme="majorBidi"/>
      <w:color w:val="243F60" w:themeColor="accent1" w:themeShade="7F"/>
      <w:szCs w:val="22"/>
      <w:lang w:eastAsia="en-US"/>
    </w:rPr>
  </w:style>
  <w:style w:type="character" w:customStyle="1" w:styleId="Kop6Char">
    <w:name w:val="Kop 6 Char"/>
    <w:basedOn w:val="Standaardalinea-lettertype"/>
    <w:link w:val="Kop6"/>
    <w:uiPriority w:val="9"/>
    <w:rsid w:val="000A2C3C"/>
    <w:rPr>
      <w:rFonts w:asciiTheme="majorHAnsi" w:eastAsiaTheme="majorEastAsia" w:hAnsiTheme="majorHAnsi" w:cstheme="majorBidi"/>
      <w:i/>
      <w:iCs/>
      <w:color w:val="243F60" w:themeColor="accent1" w:themeShade="7F"/>
      <w:szCs w:val="22"/>
      <w:lang w:eastAsia="en-US"/>
    </w:rPr>
  </w:style>
  <w:style w:type="character" w:customStyle="1" w:styleId="Kop7Char">
    <w:name w:val="Kop 7 Char"/>
    <w:basedOn w:val="Standaardalinea-lettertype"/>
    <w:link w:val="Kop7"/>
    <w:uiPriority w:val="9"/>
    <w:rsid w:val="000A2C3C"/>
    <w:rPr>
      <w:rFonts w:asciiTheme="majorHAnsi" w:eastAsiaTheme="majorEastAsia" w:hAnsiTheme="majorHAnsi" w:cstheme="majorBidi"/>
      <w:i/>
      <w:iCs/>
      <w:color w:val="404040" w:themeColor="text1" w:themeTint="BF"/>
      <w:szCs w:val="22"/>
      <w:lang w:eastAsia="en-US"/>
    </w:rPr>
  </w:style>
  <w:style w:type="character" w:customStyle="1" w:styleId="Kop8Char">
    <w:name w:val="Kop 8 Char"/>
    <w:basedOn w:val="Standaardalinea-lettertype"/>
    <w:link w:val="Kop8"/>
    <w:uiPriority w:val="9"/>
    <w:rsid w:val="000A2C3C"/>
    <w:rPr>
      <w:rFonts w:asciiTheme="majorHAnsi" w:eastAsiaTheme="majorEastAsia" w:hAnsiTheme="majorHAnsi" w:cstheme="majorBidi"/>
      <w:color w:val="404040" w:themeColor="text1" w:themeTint="BF"/>
      <w:lang w:eastAsia="en-US"/>
    </w:rPr>
  </w:style>
  <w:style w:type="character" w:customStyle="1" w:styleId="Kop9Char">
    <w:name w:val="Kop 9 Char"/>
    <w:basedOn w:val="Standaardalinea-lettertype"/>
    <w:link w:val="Kop9"/>
    <w:uiPriority w:val="9"/>
    <w:rsid w:val="000A2C3C"/>
    <w:rPr>
      <w:rFonts w:asciiTheme="majorHAnsi" w:eastAsiaTheme="majorEastAsia" w:hAnsiTheme="majorHAnsi" w:cstheme="majorBidi"/>
      <w:i/>
      <w:iCs/>
      <w:color w:val="404040" w:themeColor="text1" w:themeTint="BF"/>
      <w:lang w:eastAsia="en-US"/>
    </w:rPr>
  </w:style>
  <w:style w:type="character" w:customStyle="1" w:styleId="TitelChar">
    <w:name w:val="Titel Char"/>
    <w:basedOn w:val="Standaardalinea-lettertype"/>
    <w:link w:val="Titel"/>
    <w:uiPriority w:val="10"/>
    <w:rsid w:val="000A2C3C"/>
    <w:rPr>
      <w:rFonts w:asciiTheme="majorHAnsi" w:eastAsiaTheme="majorEastAsia" w:hAnsiTheme="majorHAnsi" w:cstheme="majorBidi"/>
      <w:color w:val="17365D" w:themeColor="text2" w:themeShade="BF"/>
      <w:spacing w:val="5"/>
      <w:kern w:val="28"/>
      <w:sz w:val="52"/>
      <w:szCs w:val="52"/>
      <w:lang w:eastAsia="en-US"/>
    </w:rPr>
  </w:style>
  <w:style w:type="paragraph" w:styleId="Ondertitel">
    <w:name w:val="Subtitle"/>
    <w:basedOn w:val="Standaard"/>
    <w:next w:val="Standaard"/>
    <w:link w:val="OndertitelChar"/>
    <w:uiPriority w:val="11"/>
    <w:qFormat/>
    <w:rsid w:val="000A2C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0A2C3C"/>
    <w:rPr>
      <w:rFonts w:asciiTheme="majorHAnsi" w:eastAsiaTheme="majorEastAsia" w:hAnsiTheme="majorHAnsi" w:cstheme="majorBidi"/>
      <w:i/>
      <w:iCs/>
      <w:color w:val="4F81BD" w:themeColor="accent1"/>
      <w:spacing w:val="15"/>
      <w:sz w:val="24"/>
      <w:szCs w:val="24"/>
      <w:lang w:eastAsia="en-US"/>
    </w:rPr>
  </w:style>
  <w:style w:type="character" w:styleId="Subtielebenadrukking">
    <w:name w:val="Subtle Emphasis"/>
    <w:basedOn w:val="Standaardalinea-lettertype"/>
    <w:uiPriority w:val="19"/>
    <w:qFormat/>
    <w:rsid w:val="000A2C3C"/>
    <w:rPr>
      <w:i/>
      <w:iCs/>
      <w:color w:val="808080" w:themeColor="text1" w:themeTint="7F"/>
    </w:rPr>
  </w:style>
  <w:style w:type="paragraph" w:customStyle="1" w:styleId="Opsomming1">
    <w:name w:val="Opsomming 1"/>
    <w:basedOn w:val="Lijstalinea"/>
    <w:link w:val="Opsomming1Char"/>
    <w:qFormat/>
    <w:rsid w:val="000A2C3C"/>
    <w:pPr>
      <w:numPr>
        <w:numId w:val="2"/>
      </w:numPr>
      <w:ind w:left="284" w:hanging="284"/>
    </w:pPr>
  </w:style>
  <w:style w:type="character" w:customStyle="1" w:styleId="LijstalineaChar">
    <w:name w:val="Lijstalinea Char"/>
    <w:basedOn w:val="Standaardalinea-lettertype"/>
    <w:link w:val="Lijstalinea"/>
    <w:uiPriority w:val="34"/>
    <w:rsid w:val="000A2C3C"/>
    <w:rPr>
      <w:rFonts w:ascii="Montserrat Light" w:eastAsiaTheme="minorHAnsi" w:hAnsi="Montserrat Light" w:cstheme="minorBidi"/>
      <w:szCs w:val="22"/>
      <w:lang w:eastAsia="en-US"/>
    </w:rPr>
  </w:style>
  <w:style w:type="character" w:customStyle="1" w:styleId="Opsomming1Char">
    <w:name w:val="Opsomming 1 Char"/>
    <w:basedOn w:val="LijstalineaChar"/>
    <w:link w:val="Opsomming1"/>
    <w:rsid w:val="000A2C3C"/>
    <w:rPr>
      <w:rFonts w:ascii="Montserrat Light" w:eastAsiaTheme="minorHAnsi" w:hAnsi="Montserrat Light" w:cstheme="minorBidi"/>
      <w:szCs w:val="22"/>
      <w:lang w:eastAsia="en-US"/>
    </w:rPr>
  </w:style>
  <w:style w:type="paragraph" w:customStyle="1" w:styleId="ArtikelCobra">
    <w:name w:val="Artikel (Cobra)"/>
    <w:basedOn w:val="Standaard"/>
    <w:rsid w:val="009A013D"/>
    <w:pPr>
      <w:numPr>
        <w:numId w:val="1"/>
      </w:numPr>
      <w:spacing w:before="240" w:after="120"/>
    </w:pPr>
  </w:style>
  <w:style w:type="paragraph" w:customStyle="1" w:styleId="TitelAgendapunt-Cobra">
    <w:name w:val="Titel Agendapunt - Cobra"/>
    <w:basedOn w:val="Standaard"/>
    <w:next w:val="Standaard"/>
    <w:qFormat/>
    <w:rsid w:val="000A2C3C"/>
    <w:pPr>
      <w:tabs>
        <w:tab w:val="left" w:pos="340"/>
      </w:tabs>
      <w:spacing w:before="240" w:after="120"/>
    </w:pPr>
    <w:rPr>
      <w:b/>
    </w:rPr>
  </w:style>
  <w:style w:type="paragraph" w:customStyle="1" w:styleId="UitspraakSCnotulen-Cobra">
    <w:name w:val="Uitspraak SC notulen - Cobra"/>
    <w:basedOn w:val="Standaard"/>
    <w:next w:val="Standaard"/>
    <w:qFormat/>
    <w:rsid w:val="000A2C3C"/>
    <w:pPr>
      <w:spacing w:before="120" w:after="120"/>
    </w:pPr>
  </w:style>
  <w:style w:type="paragraph" w:customStyle="1" w:styleId="UitspraakSC-Cobra">
    <w:name w:val="Uitspraak SC - Cobra"/>
    <w:basedOn w:val="UitspraakSCnotulen-Cobra"/>
    <w:next w:val="Standaard"/>
    <w:qFormat/>
    <w:rsid w:val="000A2C3C"/>
    <w:pPr>
      <w:shd w:val="clear" w:color="auto" w:fill="D9D9D9" w:themeFill="background1" w:themeFillShade="D9"/>
    </w:pPr>
  </w:style>
  <w:style w:type="paragraph" w:customStyle="1" w:styleId="TitelHoofdrubriek-Cobra">
    <w:name w:val="Titel Hoofdrubriek - Cobra"/>
    <w:basedOn w:val="Standaard"/>
    <w:next w:val="Standaard"/>
    <w:qFormat/>
    <w:rsid w:val="000A2C3C"/>
    <w:pPr>
      <w:spacing w:before="360"/>
    </w:pPr>
    <w:rPr>
      <w:b/>
      <w:sz w:val="28"/>
      <w:u w:val="single"/>
    </w:rPr>
  </w:style>
  <w:style w:type="paragraph" w:customStyle="1" w:styleId="TitelNevenrubriek-Cobra">
    <w:name w:val="Titel Nevenrubriek - Cobra"/>
    <w:basedOn w:val="Standaard"/>
    <w:next w:val="Standaard"/>
    <w:qFormat/>
    <w:rsid w:val="000A2C3C"/>
    <w:pPr>
      <w:spacing w:before="240"/>
    </w:pPr>
    <w:rPr>
      <w:b/>
      <w:sz w:val="28"/>
    </w:rPr>
  </w:style>
  <w:style w:type="paragraph" w:customStyle="1" w:styleId="Hoofding-Cobra">
    <w:name w:val="Hoofding - Cobra"/>
    <w:basedOn w:val="TitelAgendapunt-Cobra"/>
    <w:qFormat/>
    <w:rsid w:val="000A2C3C"/>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left="340"/>
      <w:jc w:val="center"/>
    </w:pPr>
    <w:rPr>
      <w:sz w:val="36"/>
      <w:szCs w:val="36"/>
    </w:rPr>
  </w:style>
  <w:style w:type="paragraph" w:customStyle="1" w:styleId="ToelichtingCBS-Cobra">
    <w:name w:val="Toelichting CBS - Cobra"/>
    <w:basedOn w:val="Standaard"/>
    <w:qFormat/>
    <w:rsid w:val="000A2C3C"/>
    <w:pPr>
      <w:ind w:left="340"/>
    </w:pPr>
  </w:style>
  <w:style w:type="paragraph" w:customStyle="1" w:styleId="stemtabel">
    <w:name w:val="stemtabel"/>
    <w:basedOn w:val="Standaard"/>
    <w:qFormat/>
    <w:rsid w:val="000A2C3C"/>
    <w:rPr>
      <w:szCs w:val="20"/>
      <w:lang w:eastAsia="nl-BE"/>
    </w:rPr>
  </w:style>
  <w:style w:type="character" w:customStyle="1" w:styleId="VoettekstChar">
    <w:name w:val="Voettekst Char"/>
    <w:basedOn w:val="Standaardalinea-lettertype"/>
    <w:link w:val="Voettekst"/>
    <w:uiPriority w:val="99"/>
    <w:rsid w:val="000A2C3C"/>
    <w:rPr>
      <w:rFonts w:ascii="Montserrat Light" w:eastAsiaTheme="minorHAnsi" w:hAnsi="Montserrat Light" w:cstheme="minorBidi"/>
      <w:szCs w:val="22"/>
      <w:lang w:eastAsia="en-US"/>
    </w:rPr>
  </w:style>
  <w:style w:type="table" w:styleId="Tabelraster">
    <w:name w:val="Table Grid"/>
    <w:basedOn w:val="Standaardtabel"/>
    <w:uiPriority w:val="59"/>
    <w:rsid w:val="00871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Wetteren">
    <w:name w:val="Alinea - Wetteren"/>
    <w:qFormat/>
    <w:rsid w:val="000A2C3C"/>
    <w:pPr>
      <w:spacing w:after="120"/>
    </w:pPr>
    <w:rPr>
      <w:rFonts w:ascii="Montserrat Light" w:eastAsiaTheme="minorHAnsi" w:hAnsi="Montserrat Light" w:cstheme="minorBidi"/>
      <w:iCs/>
      <w:szCs w:val="22"/>
      <w:lang w:eastAsia="en-US"/>
    </w:rPr>
  </w:style>
  <w:style w:type="paragraph" w:customStyle="1" w:styleId="TITELI-Wetteren">
    <w:name w:val="TITEL I - Wetteren"/>
    <w:next w:val="Alinea-Wetteren"/>
    <w:qFormat/>
    <w:rsid w:val="000A2C3C"/>
    <w:pPr>
      <w:spacing w:after="480" w:line="800" w:lineRule="exact"/>
    </w:pPr>
    <w:rPr>
      <w:rFonts w:ascii="Wetteren Stencil Bd" w:eastAsiaTheme="minorHAnsi" w:hAnsi="Wetteren Stencil Bd" w:cstheme="minorBidi"/>
      <w:iCs/>
      <w:caps/>
      <w:color w:val="00B4AA"/>
      <w:sz w:val="84"/>
      <w:szCs w:val="22"/>
      <w:lang w:eastAsia="en-US"/>
    </w:rPr>
  </w:style>
  <w:style w:type="paragraph" w:customStyle="1" w:styleId="TITELII-Wetteren">
    <w:name w:val="TITEL II - Wetteren"/>
    <w:basedOn w:val="TITELI-Wetteren"/>
    <w:next w:val="Alinea-Wetteren"/>
    <w:qFormat/>
    <w:rsid w:val="000A2C3C"/>
    <w:pPr>
      <w:spacing w:before="360"/>
    </w:pPr>
    <w:rPr>
      <w:color w:val="auto"/>
    </w:rPr>
  </w:style>
  <w:style w:type="paragraph" w:customStyle="1" w:styleId="TITELIII-Wetteren">
    <w:name w:val="TITEL III - Wetteren"/>
    <w:basedOn w:val="TITELII-Wetteren"/>
    <w:qFormat/>
    <w:rsid w:val="000A2C3C"/>
    <w:pPr>
      <w:spacing w:before="600" w:after="360"/>
    </w:pPr>
    <w:rPr>
      <w:rFonts w:ascii="Montserrat SemiBold" w:hAnsi="Montserrat SemiBold"/>
      <w:b/>
      <w:caps w:val="0"/>
      <w:sz w:val="80"/>
    </w:rPr>
  </w:style>
  <w:style w:type="paragraph" w:customStyle="1" w:styleId="TITELIV-Wetteren">
    <w:name w:val="TITEL IV - Wetteren"/>
    <w:basedOn w:val="TITELIII-Wetteren"/>
    <w:qFormat/>
    <w:rsid w:val="000A2C3C"/>
    <w:rPr>
      <w:sz w:val="60"/>
      <w:u w:val="single"/>
    </w:rPr>
  </w:style>
  <w:style w:type="paragraph" w:customStyle="1" w:styleId="TITELV-Wetteren">
    <w:name w:val="TITEL V - Wetteren"/>
    <w:basedOn w:val="TITELIV-Wetteren"/>
    <w:qFormat/>
    <w:rsid w:val="000A2C3C"/>
    <w:pPr>
      <w:ind w:firstLine="426"/>
    </w:pPr>
    <w:rPr>
      <w:b w:val="0"/>
      <w:sz w:val="40"/>
      <w:szCs w:val="40"/>
      <w:u w:val="none"/>
    </w:rPr>
  </w:style>
  <w:style w:type="paragraph" w:customStyle="1" w:styleId="TITELVI-Wetteren">
    <w:name w:val="TITEL VI - Wetteren"/>
    <w:basedOn w:val="TITELV-Wetteren"/>
    <w:qFormat/>
    <w:rsid w:val="000A2C3C"/>
    <w:pPr>
      <w:ind w:left="426" w:firstLine="0"/>
    </w:pPr>
    <w:rPr>
      <w:sz w:val="36"/>
      <w:u w:val="single"/>
    </w:rPr>
  </w:style>
  <w:style w:type="character" w:customStyle="1" w:styleId="A0">
    <w:name w:val="A0"/>
    <w:uiPriority w:val="99"/>
    <w:qFormat/>
    <w:rsid w:val="000A2C3C"/>
    <w:rPr>
      <w:rFonts w:cs="Wetteren Stencil Bd"/>
      <w:b/>
      <w:bCs/>
      <w:color w:val="000000"/>
      <w:sz w:val="84"/>
      <w:szCs w:val="84"/>
    </w:rPr>
  </w:style>
  <w:style w:type="character" w:customStyle="1" w:styleId="A1">
    <w:name w:val="A1"/>
    <w:uiPriority w:val="99"/>
    <w:qFormat/>
    <w:rsid w:val="000A2C3C"/>
    <w:rPr>
      <w:rFonts w:cs="Montserrat Light"/>
      <w:color w:val="000000"/>
      <w:sz w:val="22"/>
      <w:szCs w:val="22"/>
    </w:rPr>
  </w:style>
  <w:style w:type="character" w:customStyle="1" w:styleId="A2">
    <w:name w:val="A2"/>
    <w:uiPriority w:val="99"/>
    <w:qFormat/>
    <w:rsid w:val="000A2C3C"/>
    <w:rPr>
      <w:rFonts w:cs="Montserrat"/>
      <w:color w:val="000000"/>
      <w:sz w:val="18"/>
      <w:szCs w:val="18"/>
    </w:rPr>
  </w:style>
  <w:style w:type="character" w:customStyle="1" w:styleId="A3">
    <w:name w:val="A3"/>
    <w:uiPriority w:val="99"/>
    <w:qFormat/>
    <w:rsid w:val="000A2C3C"/>
    <w:rPr>
      <w:rFonts w:cs="Montserrat"/>
      <w:b/>
      <w:bCs/>
      <w:color w:val="000000"/>
      <w:sz w:val="80"/>
      <w:szCs w:val="80"/>
    </w:rPr>
  </w:style>
  <w:style w:type="paragraph" w:customStyle="1" w:styleId="Default">
    <w:name w:val="Default"/>
    <w:qFormat/>
    <w:rsid w:val="000A2C3C"/>
    <w:pPr>
      <w:autoSpaceDE w:val="0"/>
      <w:autoSpaceDN w:val="0"/>
      <w:adjustRightInd w:val="0"/>
    </w:pPr>
    <w:rPr>
      <w:rFonts w:ascii="Wetteren Stencil Bd" w:eastAsiaTheme="minorHAnsi" w:hAnsi="Wetteren Stencil Bd" w:cs="Wetteren Stencil Bd"/>
      <w:color w:val="000000"/>
      <w:sz w:val="24"/>
      <w:szCs w:val="24"/>
      <w:lang w:eastAsia="en-US"/>
    </w:rPr>
  </w:style>
  <w:style w:type="paragraph" w:customStyle="1" w:styleId="Pa0">
    <w:name w:val="Pa0"/>
    <w:basedOn w:val="Default"/>
    <w:next w:val="Default"/>
    <w:uiPriority w:val="99"/>
    <w:qFormat/>
    <w:rsid w:val="000A2C3C"/>
    <w:pPr>
      <w:spacing w:line="241" w:lineRule="atLeast"/>
    </w:pPr>
    <w:rPr>
      <w:rFonts w:cstheme="minorBidi"/>
      <w:color w:val="auto"/>
    </w:rPr>
  </w:style>
  <w:style w:type="paragraph" w:customStyle="1" w:styleId="TITELI-Numeriek-Wetteren">
    <w:name w:val="TITEL I - Numeriek - Wetteren"/>
    <w:next w:val="Alinea-Wetteren"/>
    <w:qFormat/>
    <w:rsid w:val="000A2C3C"/>
    <w:pPr>
      <w:spacing w:after="480" w:line="800" w:lineRule="exact"/>
    </w:pPr>
    <w:rPr>
      <w:rFonts w:ascii="Wetteren Stencil Bd" w:eastAsiaTheme="minorHAnsi" w:hAnsi="Wetteren Stencil Bd" w:cstheme="minorBidi"/>
      <w:iCs/>
      <w:caps/>
      <w:color w:val="00B4AA"/>
      <w:sz w:val="84"/>
      <w:szCs w:val="22"/>
      <w:lang w:eastAsia="en-US"/>
    </w:rPr>
  </w:style>
  <w:style w:type="paragraph" w:customStyle="1" w:styleId="TITELII-Numeriek-Wetteren">
    <w:name w:val="TITEL II - Numeriek - Wetteren"/>
    <w:basedOn w:val="TITELI-Numeriek-Wetteren"/>
    <w:next w:val="Alinea-Wetteren"/>
    <w:qFormat/>
    <w:rsid w:val="000A2C3C"/>
    <w:pPr>
      <w:spacing w:before="360"/>
    </w:pPr>
    <w:rPr>
      <w:color w:val="auto"/>
    </w:rPr>
  </w:style>
  <w:style w:type="paragraph" w:customStyle="1" w:styleId="TITELIII-Numeriek-Wetteren">
    <w:name w:val="TITEL III - Numeriek - Wetteren"/>
    <w:basedOn w:val="TITELII-Numeriek-Wetteren"/>
    <w:qFormat/>
    <w:rsid w:val="000A2C3C"/>
    <w:pPr>
      <w:numPr>
        <w:numId w:val="3"/>
      </w:numPr>
      <w:spacing w:before="600" w:after="360"/>
    </w:pPr>
    <w:rPr>
      <w:rFonts w:ascii="Montserrat SemiBold" w:hAnsi="Montserrat SemiBold"/>
      <w:b/>
      <w:caps w:val="0"/>
      <w:sz w:val="80"/>
    </w:rPr>
  </w:style>
  <w:style w:type="paragraph" w:customStyle="1" w:styleId="TITELIV-Numeriek-Wetteren">
    <w:name w:val="TITEL IV - Numeriek - Wetteren"/>
    <w:basedOn w:val="TITELIII-Numeriek-Wetteren"/>
    <w:qFormat/>
    <w:rsid w:val="000A2C3C"/>
    <w:pPr>
      <w:numPr>
        <w:ilvl w:val="1"/>
      </w:numPr>
    </w:pPr>
    <w:rPr>
      <w:sz w:val="60"/>
    </w:rPr>
  </w:style>
  <w:style w:type="paragraph" w:customStyle="1" w:styleId="TITELV-Numeriek-Wetteren">
    <w:name w:val="TITEL V - Numeriek - Wetteren"/>
    <w:basedOn w:val="TITELIV-Numeriek-Wetteren"/>
    <w:qFormat/>
    <w:rsid w:val="000A2C3C"/>
    <w:pPr>
      <w:numPr>
        <w:ilvl w:val="2"/>
      </w:numPr>
      <w:tabs>
        <w:tab w:val="left" w:pos="993"/>
      </w:tabs>
    </w:pPr>
    <w:rPr>
      <w:b w:val="0"/>
      <w:sz w:val="40"/>
      <w:szCs w:val="40"/>
      <w:u w:val="single"/>
    </w:rPr>
  </w:style>
  <w:style w:type="paragraph" w:customStyle="1" w:styleId="TITELVI-Numeriek-Wetteren">
    <w:name w:val="TITEL VI - Numeriek - Wetteren"/>
    <w:basedOn w:val="TITELV-Numeriek-Wetteren"/>
    <w:qFormat/>
    <w:rsid w:val="000A2C3C"/>
    <w:pPr>
      <w:numPr>
        <w:ilvl w:val="3"/>
      </w:numPr>
    </w:pPr>
    <w:rPr>
      <w:sz w:val="36"/>
    </w:rPr>
  </w:style>
  <w:style w:type="character" w:customStyle="1" w:styleId="KoptekstChar">
    <w:name w:val="Koptekst Char"/>
    <w:basedOn w:val="Standaardalinea-lettertype"/>
    <w:link w:val="Koptekst"/>
    <w:uiPriority w:val="99"/>
    <w:rsid w:val="000A2C3C"/>
    <w:rPr>
      <w:rFonts w:ascii="Montserrat Light" w:eastAsiaTheme="minorHAnsi" w:hAnsi="Montserrat Light" w:cstheme="minorBidi"/>
      <w:szCs w:val="22"/>
      <w:lang w:eastAsia="en-US"/>
    </w:rPr>
  </w:style>
  <w:style w:type="character" w:styleId="Zwaar">
    <w:name w:val="Strong"/>
    <w:basedOn w:val="Standaardalinea-lettertype"/>
    <w:uiPriority w:val="22"/>
    <w:qFormat/>
    <w:rsid w:val="000A2C3C"/>
    <w:rPr>
      <w:b/>
      <w:bCs/>
    </w:rPr>
  </w:style>
  <w:style w:type="character" w:styleId="Nadruk">
    <w:name w:val="Emphasis"/>
    <w:basedOn w:val="Standaardalinea-lettertype"/>
    <w:uiPriority w:val="20"/>
    <w:qFormat/>
    <w:rsid w:val="000A2C3C"/>
    <w:rPr>
      <w:i/>
      <w:iCs/>
    </w:rPr>
  </w:style>
  <w:style w:type="paragraph" w:styleId="Citaat">
    <w:name w:val="Quote"/>
    <w:basedOn w:val="Standaard"/>
    <w:next w:val="Standaard"/>
    <w:link w:val="CitaatChar"/>
    <w:uiPriority w:val="29"/>
    <w:qFormat/>
    <w:rsid w:val="000A2C3C"/>
    <w:rPr>
      <w:i/>
      <w:iCs/>
      <w:color w:val="000000" w:themeColor="text1"/>
    </w:rPr>
  </w:style>
  <w:style w:type="character" w:customStyle="1" w:styleId="CitaatChar">
    <w:name w:val="Citaat Char"/>
    <w:basedOn w:val="Standaardalinea-lettertype"/>
    <w:link w:val="Citaat"/>
    <w:uiPriority w:val="29"/>
    <w:rsid w:val="000A2C3C"/>
    <w:rPr>
      <w:rFonts w:ascii="Montserrat Light" w:eastAsiaTheme="minorHAnsi" w:hAnsi="Montserrat Light" w:cstheme="minorBidi"/>
      <w:i/>
      <w:iCs/>
      <w:color w:val="000000" w:themeColor="text1"/>
      <w:szCs w:val="22"/>
      <w:lang w:eastAsia="en-US"/>
    </w:rPr>
  </w:style>
  <w:style w:type="character" w:styleId="Intensievebenadrukking">
    <w:name w:val="Intense Emphasis"/>
    <w:basedOn w:val="Standaardalinea-lettertype"/>
    <w:uiPriority w:val="21"/>
    <w:qFormat/>
    <w:rsid w:val="000A2C3C"/>
    <w:rPr>
      <w:b/>
      <w:bCs/>
      <w:i/>
      <w:iCs/>
      <w:color w:val="4F81BD" w:themeColor="accent1"/>
    </w:rPr>
  </w:style>
  <w:style w:type="character" w:styleId="Subtieleverwijzing">
    <w:name w:val="Subtle Reference"/>
    <w:basedOn w:val="Standaardalinea-lettertype"/>
    <w:uiPriority w:val="31"/>
    <w:qFormat/>
    <w:rsid w:val="000A2C3C"/>
    <w:rPr>
      <w:smallCaps/>
      <w:color w:val="C0504D" w:themeColor="accent2"/>
      <w:u w:val="single"/>
    </w:rPr>
  </w:style>
  <w:style w:type="character" w:styleId="Intensieveverwijzing">
    <w:name w:val="Intense Reference"/>
    <w:basedOn w:val="Standaardalinea-lettertype"/>
    <w:uiPriority w:val="32"/>
    <w:qFormat/>
    <w:rsid w:val="000A2C3C"/>
    <w:rPr>
      <w:b/>
      <w:bCs/>
      <w:smallCaps/>
      <w:color w:val="C0504D" w:themeColor="accent2"/>
      <w:spacing w:val="5"/>
      <w:u w:val="single"/>
    </w:rPr>
  </w:style>
  <w:style w:type="paragraph" w:styleId="Geenafstand">
    <w:name w:val="No Spacing"/>
    <w:basedOn w:val="Standaard"/>
    <w:uiPriority w:val="1"/>
    <w:qFormat/>
    <w:rsid w:val="000A2C3C"/>
  </w:style>
  <w:style w:type="paragraph" w:styleId="Duidelijkcitaat">
    <w:name w:val="Intense Quote"/>
    <w:basedOn w:val="Standaard"/>
    <w:next w:val="Standaard"/>
    <w:link w:val="DuidelijkcitaatChar"/>
    <w:uiPriority w:val="30"/>
    <w:qFormat/>
    <w:rsid w:val="000A2C3C"/>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0A2C3C"/>
    <w:rPr>
      <w:rFonts w:ascii="Montserrat Light" w:eastAsiaTheme="minorHAnsi" w:hAnsi="Montserrat Light" w:cstheme="minorBidi"/>
      <w:b/>
      <w:bCs/>
      <w:i/>
      <w:iCs/>
      <w:color w:val="4F81BD" w:themeColor="accent1"/>
      <w:szCs w:val="22"/>
      <w:lang w:eastAsia="en-US"/>
    </w:rPr>
  </w:style>
  <w:style w:type="character" w:styleId="Titelvanboek">
    <w:name w:val="Book Title"/>
    <w:uiPriority w:val="33"/>
    <w:qFormat/>
    <w:rsid w:val="000A2C3C"/>
    <w:rPr>
      <w:b/>
      <w:bCs/>
      <w:smallCaps/>
      <w:spacing w:val="5"/>
    </w:rPr>
  </w:style>
  <w:style w:type="paragraph" w:styleId="Kopvaninhoudsopgave">
    <w:name w:val="TOC Heading"/>
    <w:basedOn w:val="Kop1"/>
    <w:next w:val="Standaard"/>
    <w:uiPriority w:val="39"/>
    <w:unhideWhenUsed/>
    <w:qFormat/>
    <w:rsid w:val="000A2C3C"/>
    <w:pPr>
      <w:outlineLvl w:val="9"/>
    </w:pPr>
  </w:style>
  <w:style w:type="paragraph" w:customStyle="1" w:styleId="1opsommingsteken">
    <w:name w:val="1 opsommingsteken"/>
    <w:basedOn w:val="Lijstalinea"/>
    <w:qFormat/>
    <w:rsid w:val="000A2C3C"/>
    <w:pPr>
      <w:numPr>
        <w:numId w:val="4"/>
      </w:numPr>
      <w:ind w:left="284" w:hanging="284"/>
    </w:pPr>
  </w:style>
  <w:style w:type="paragraph" w:customStyle="1" w:styleId="2opsommingsteken">
    <w:name w:val="2 opsommingsteken"/>
    <w:basedOn w:val="Lijstalinea"/>
    <w:qFormat/>
    <w:rsid w:val="000A2C3C"/>
    <w:pPr>
      <w:numPr>
        <w:numId w:val="5"/>
      </w:numPr>
      <w:ind w:left="567" w:hanging="283"/>
    </w:pPr>
  </w:style>
  <w:style w:type="paragraph" w:customStyle="1" w:styleId="3opsommingsteken">
    <w:name w:val="3 opsommingsteken"/>
    <w:basedOn w:val="Lijstalinea"/>
    <w:qFormat/>
    <w:rsid w:val="000A2C3C"/>
    <w:pPr>
      <w:numPr>
        <w:numId w:val="6"/>
      </w:numPr>
      <w:ind w:left="851" w:hanging="284"/>
    </w:pPr>
  </w:style>
  <w:style w:type="paragraph" w:customStyle="1" w:styleId="nummering">
    <w:name w:val="nummering"/>
    <w:basedOn w:val="Lijstalinea"/>
    <w:qFormat/>
    <w:rsid w:val="000A2C3C"/>
    <w:pPr>
      <w:numPr>
        <w:numId w:val="7"/>
      </w:numPr>
      <w:ind w:left="284" w:hanging="284"/>
    </w:pPr>
  </w:style>
  <w:style w:type="paragraph" w:customStyle="1" w:styleId="4opsommingsteken">
    <w:name w:val="4 opsommingsteken"/>
    <w:basedOn w:val="Lijstalinea"/>
    <w:qFormat/>
    <w:rsid w:val="000A2C3C"/>
    <w:pPr>
      <w:numPr>
        <w:numId w:val="8"/>
      </w:numPr>
      <w:ind w:left="1134" w:hanging="283"/>
    </w:pPr>
  </w:style>
  <w:style w:type="paragraph" w:customStyle="1" w:styleId="Hoofdtitel">
    <w:name w:val="Hoofdtitel"/>
    <w:basedOn w:val="Default"/>
    <w:link w:val="HoofdtitelChar"/>
    <w:qFormat/>
    <w:rsid w:val="000A2C3C"/>
    <w:pPr>
      <w:spacing w:after="240"/>
    </w:pPr>
    <w:rPr>
      <w:rFonts w:asciiTheme="minorHAnsi" w:hAnsiTheme="minorHAnsi" w:cs="Gill Alt One MT"/>
      <w:b/>
      <w:bCs/>
      <w:sz w:val="72"/>
      <w:szCs w:val="72"/>
    </w:rPr>
  </w:style>
  <w:style w:type="character" w:customStyle="1" w:styleId="HoofdtitelChar">
    <w:name w:val="Hoofdtitel Char"/>
    <w:basedOn w:val="Standaardalinea-lettertype"/>
    <w:link w:val="Hoofdtitel"/>
    <w:rsid w:val="000A2C3C"/>
    <w:rPr>
      <w:rFonts w:asciiTheme="minorHAnsi" w:eastAsiaTheme="minorHAnsi" w:hAnsiTheme="minorHAnsi" w:cs="Gill Alt One MT"/>
      <w:b/>
      <w:bCs/>
      <w:color w:val="000000"/>
      <w:sz w:val="72"/>
      <w:szCs w:val="72"/>
      <w:lang w:eastAsia="en-US"/>
    </w:rPr>
  </w:style>
  <w:style w:type="paragraph" w:customStyle="1" w:styleId="Titel1">
    <w:name w:val="Titel 1"/>
    <w:basedOn w:val="Default"/>
    <w:link w:val="Titel1Char"/>
    <w:qFormat/>
    <w:rsid w:val="000A2C3C"/>
    <w:pPr>
      <w:numPr>
        <w:numId w:val="9"/>
      </w:numPr>
      <w:spacing w:before="240" w:after="240"/>
    </w:pPr>
    <w:rPr>
      <w:rFonts w:ascii="Montserrat" w:hAnsi="Montserrat" w:cs="Gill Alt One MT"/>
      <w:b/>
      <w:bCs/>
      <w:color w:val="00B4AA"/>
      <w:sz w:val="40"/>
      <w:szCs w:val="40"/>
    </w:rPr>
  </w:style>
  <w:style w:type="character" w:customStyle="1" w:styleId="Titel1Char">
    <w:name w:val="Titel 1 Char"/>
    <w:basedOn w:val="Standaardalinea-lettertype"/>
    <w:link w:val="Titel1"/>
    <w:rsid w:val="000A2C3C"/>
    <w:rPr>
      <w:rFonts w:ascii="Montserrat" w:eastAsiaTheme="minorHAnsi" w:hAnsi="Montserrat" w:cs="Gill Alt One MT"/>
      <w:b/>
      <w:bCs/>
      <w:color w:val="00B4AA"/>
      <w:sz w:val="40"/>
      <w:szCs w:val="40"/>
      <w:lang w:eastAsia="en-US"/>
    </w:rPr>
  </w:style>
  <w:style w:type="paragraph" w:customStyle="1" w:styleId="Titel2">
    <w:name w:val="Titel 2"/>
    <w:basedOn w:val="Default"/>
    <w:link w:val="Titel2Char"/>
    <w:qFormat/>
    <w:rsid w:val="000A2C3C"/>
    <w:pPr>
      <w:spacing w:before="240" w:after="120"/>
      <w:ind w:left="1134" w:hanging="709"/>
    </w:pPr>
    <w:rPr>
      <w:rFonts w:ascii="Montserrat" w:hAnsi="Montserrat" w:cs="Gill Alt One MT"/>
      <w:b/>
      <w:bCs/>
      <w:noProof/>
      <w:sz w:val="32"/>
      <w:szCs w:val="32"/>
    </w:rPr>
  </w:style>
  <w:style w:type="character" w:customStyle="1" w:styleId="Titel2Char">
    <w:name w:val="Titel 2 Char"/>
    <w:basedOn w:val="Standaardalinea-lettertype"/>
    <w:link w:val="Titel2"/>
    <w:rsid w:val="000A2C3C"/>
    <w:rPr>
      <w:rFonts w:ascii="Montserrat" w:eastAsiaTheme="minorHAnsi" w:hAnsi="Montserrat" w:cs="Gill Alt One MT"/>
      <w:b/>
      <w:bCs/>
      <w:noProof/>
      <w:color w:val="000000"/>
      <w:sz w:val="32"/>
      <w:szCs w:val="32"/>
      <w:lang w:eastAsia="en-US"/>
    </w:rPr>
  </w:style>
  <w:style w:type="paragraph" w:customStyle="1" w:styleId="Alineatekst">
    <w:name w:val="Alinea tekst"/>
    <w:basedOn w:val="Default"/>
    <w:link w:val="AlineatekstChar"/>
    <w:qFormat/>
    <w:rsid w:val="000A2C3C"/>
    <w:pPr>
      <w:ind w:left="1418"/>
    </w:pPr>
    <w:rPr>
      <w:rFonts w:ascii="Montserrat Light" w:hAnsi="Montserrat Light" w:cs="Gill Alt One MT"/>
      <w:sz w:val="20"/>
      <w:szCs w:val="22"/>
    </w:rPr>
  </w:style>
  <w:style w:type="character" w:customStyle="1" w:styleId="AlineatekstChar">
    <w:name w:val="Alinea tekst Char"/>
    <w:basedOn w:val="Standaardalinea-lettertype"/>
    <w:link w:val="Alineatekst"/>
    <w:rsid w:val="000A2C3C"/>
    <w:rPr>
      <w:rFonts w:ascii="Montserrat Light" w:eastAsiaTheme="minorHAnsi" w:hAnsi="Montserrat Light" w:cs="Gill Alt One MT"/>
      <w:color w:val="000000"/>
      <w:szCs w:val="22"/>
      <w:lang w:eastAsia="en-US"/>
    </w:rPr>
  </w:style>
  <w:style w:type="paragraph" w:customStyle="1" w:styleId="Titel3">
    <w:name w:val="Titel 3"/>
    <w:basedOn w:val="Titel2"/>
    <w:link w:val="Titel3Char"/>
    <w:qFormat/>
    <w:rsid w:val="000A2C3C"/>
    <w:pPr>
      <w:numPr>
        <w:ilvl w:val="2"/>
        <w:numId w:val="9"/>
      </w:numPr>
      <w:ind w:left="2214" w:hanging="1080"/>
    </w:pPr>
    <w:rPr>
      <w:sz w:val="28"/>
    </w:rPr>
  </w:style>
  <w:style w:type="character" w:customStyle="1" w:styleId="Titel3Char">
    <w:name w:val="Titel 3 Char"/>
    <w:basedOn w:val="Titel2Char"/>
    <w:link w:val="Titel3"/>
    <w:rsid w:val="000A2C3C"/>
    <w:rPr>
      <w:rFonts w:ascii="Montserrat" w:eastAsiaTheme="minorHAnsi" w:hAnsi="Montserrat" w:cs="Gill Alt One MT"/>
      <w:b/>
      <w:bCs/>
      <w:noProof/>
      <w:color w:val="000000"/>
      <w:sz w:val="28"/>
      <w:szCs w:val="32"/>
      <w:lang w:eastAsia="en-US"/>
    </w:rPr>
  </w:style>
  <w:style w:type="paragraph" w:customStyle="1" w:styleId="Opsomming10">
    <w:name w:val="Opsomming1"/>
    <w:basedOn w:val="Standaard"/>
    <w:autoRedefine/>
    <w:qFormat/>
    <w:rsid w:val="000A2C3C"/>
    <w:pPr>
      <w:numPr>
        <w:numId w:val="10"/>
      </w:numPr>
      <w:spacing w:before="120"/>
    </w:pPr>
    <w:rPr>
      <w:rFonts w:ascii="Gill Alt One MT" w:hAnsi="Gill Alt One MT"/>
      <w:bCs/>
      <w:sz w:val="22"/>
      <w:szCs w:val="24"/>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20" Type="http://schemas.openxmlformats.org/officeDocument/2006/relationships/header" Target="header7.xml"/><Relationship Id="rId41"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ranet\dfsroot\Huisstijl_Sjablonen\Cobra.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D536B-5C8C-400D-B210-9D090FB40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Cobra.dotx</Template>
  <TotalTime>0</TotalTime>
  <Pages>6</Pages>
  <Words>1337</Words>
  <Characters>7356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2020-02-21T11:17:00Z</dcterms:created>
  <dcterms:modified xsi:type="dcterms:W3CDTF">2020-02-21T11:17:00Z</dcterms:modified>
</cp:coreProperties>
</file>